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xmlns:wp14="http://schemas.microsoft.com/office/word/2010/wordml" w:rsidR="00ED11F9" w:rsidP="00ED11F9" w:rsidRDefault="00ED11F9" w14:paraId="672A6659" wp14:textId="77777777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xmlns:wp14="http://schemas.microsoft.com/office/word/2010/wordml" w:rsidR="0075511C" w:rsidTr="4D3DD158" w14:paraId="70788542" wp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75511C" w:rsidP="0075511C" w:rsidRDefault="0075511C" w14:paraId="05713F54" wp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3F6F0E" w:rsidR="0075511C" w:rsidP="0075511C" w:rsidRDefault="00C643C5" w14:paraId="54F999EB" wp14:textId="77777777">
            <w:pPr>
              <w:spacing w:line="240" w:lineRule="auto"/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Strategie doskonalenia procesów technologicznych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75511C" w:rsidP="0075511C" w:rsidRDefault="0075511C" w14:paraId="3925AF48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22146E" w:rsidR="0075511C" w:rsidP="0075511C" w:rsidRDefault="00C643C5" w14:paraId="18F999B5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2</w:t>
            </w:r>
          </w:p>
        </w:tc>
      </w:tr>
      <w:tr xmlns:wp14="http://schemas.microsoft.com/office/word/2010/wordml" w:rsidRPr="001527F9" w:rsidR="0075511C" w:rsidTr="4D3DD158" w14:paraId="781547E3" wp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2718F6F6" wp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>
              <w:rPr>
                <w:sz w:val="16"/>
                <w:szCs w:val="16"/>
              </w:rPr>
              <w:t xml:space="preserve"> j</w:t>
            </w:r>
            <w:r>
              <w:rPr>
                <w:sz w:val="16"/>
                <w:szCs w:val="16"/>
              </w:rPr>
              <w:t>. angielskim: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79328E" w:rsidR="0075511C" w:rsidP="0079328E" w:rsidRDefault="00C643C5" w14:paraId="22C7D27F" wp14:textId="77777777">
            <w:pPr>
              <w:spacing w:line="240" w:lineRule="auto"/>
              <w:rPr>
                <w:rFonts w:cs="Arial"/>
                <w:bCs/>
                <w:sz w:val="20"/>
                <w:szCs w:val="20"/>
                <w:lang w:val="en-US"/>
              </w:rPr>
            </w:pPr>
            <w:r w:rsidRPr="00141F11">
              <w:rPr>
                <w:rFonts w:cs="Arial"/>
                <w:bCs/>
                <w:sz w:val="20"/>
                <w:szCs w:val="16"/>
                <w:lang w:val="en-GB"/>
              </w:rPr>
              <w:t>Strategies for improvement of technological processes</w:t>
            </w:r>
          </w:p>
        </w:tc>
      </w:tr>
      <w:tr xmlns:wp14="http://schemas.microsoft.com/office/word/2010/wordml" w:rsidR="0075511C" w:rsidTr="4D3DD158" w14:paraId="4CACEC24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5ED8D245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141F11" w:rsidR="0075511C" w:rsidP="0075511C" w:rsidRDefault="0075511C" w14:paraId="27BF7C3F" wp14:textId="77777777">
            <w:pPr>
              <w:spacing w:line="240" w:lineRule="auto"/>
              <w:rPr>
                <w:bCs/>
                <w:sz w:val="20"/>
                <w:szCs w:val="16"/>
              </w:rPr>
            </w:pPr>
            <w:r w:rsidRPr="00141F11">
              <w:rPr>
                <w:bCs/>
                <w:sz w:val="20"/>
                <w:szCs w:val="16"/>
              </w:rPr>
              <w:t>Zarządzanie i inżynieria produkcji</w:t>
            </w:r>
          </w:p>
        </w:tc>
      </w:tr>
      <w:tr xmlns:wp14="http://schemas.microsoft.com/office/word/2010/wordml" w:rsidR="0075511C" w:rsidTr="4D3DD158" w14:paraId="0A37501D" wp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75511C" w:rsidP="0075511C" w:rsidRDefault="0075511C" w14:paraId="5DAB6C7B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75511C" w:rsidP="0075511C" w:rsidRDefault="0075511C" w14:paraId="02EB378F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="0075511C" w:rsidTr="4D3DD158" w14:paraId="3D104C61" wp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0BB8E84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205A1F16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6A2F3DF2" wp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C643C5" w:rsidRDefault="00DA5CE5" w14:paraId="2C73EB67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drugi</w:t>
            </w:r>
          </w:p>
        </w:tc>
      </w:tr>
      <w:tr xmlns:wp14="http://schemas.microsoft.com/office/word/2010/wordml" w:rsidR="0075511C" w:rsidTr="4D3DD158" w14:paraId="72C1DE60" wp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08454DCE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DA5CE5" w14:paraId="61EFA813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207BBF" w:rsidR="0075511C">
              <w:rPr>
                <w:sz w:val="20"/>
                <w:szCs w:val="16"/>
              </w:rPr>
              <w:t xml:space="preserve"> </w:t>
            </w:r>
            <w:r w:rsidRPr="00207BBF" w:rsidR="0075511C">
              <w:rPr>
                <w:sz w:val="16"/>
                <w:szCs w:val="16"/>
              </w:rPr>
              <w:t>stacjonarne</w:t>
            </w:r>
          </w:p>
          <w:p w:rsidRPr="00CD0414" w:rsidR="0075511C" w:rsidP="0075511C" w:rsidRDefault="0075511C" w14:paraId="5E4C8CDE" wp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02872EA2" wp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9328E" w14:paraId="47DE101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o</w:t>
            </w:r>
            <w:r w:rsidR="0075511C">
              <w:rPr>
                <w:sz w:val="20"/>
                <w:szCs w:val="16"/>
              </w:rPr>
              <w:t xml:space="preserve"> </w:t>
            </w:r>
            <w:r w:rsidRPr="00CD0414" w:rsidR="0075511C">
              <w:rPr>
                <w:sz w:val="16"/>
                <w:szCs w:val="16"/>
              </w:rPr>
              <w:t>p</w:t>
            </w:r>
            <w:r w:rsidRPr="00CD0414" w:rsidR="0075511C">
              <w:rPr>
                <w:bCs/>
                <w:sz w:val="16"/>
                <w:szCs w:val="16"/>
              </w:rPr>
              <w:t>odstawowe</w:t>
            </w:r>
          </w:p>
          <w:p w:rsidRPr="00CD0414" w:rsidR="0075511C" w:rsidP="0075511C" w:rsidRDefault="0079328E" w14:paraId="685E439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16"/>
              </w:rPr>
              <w:t>n</w:t>
            </w:r>
            <w:r w:rsidRPr="00CD0414" w:rsidR="0075511C">
              <w:rPr>
                <w:sz w:val="16"/>
                <w:szCs w:val="16"/>
              </w:rPr>
              <w:t xml:space="preserve"> </w:t>
            </w:r>
            <w:r w:rsidRPr="00CD0414" w:rsidR="0075511C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DA5CE5" w14:paraId="7CA8C7D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CD0414" w:rsidR="0075511C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75511C" w:rsidP="0075511C" w:rsidRDefault="0075511C" w14:paraId="12219E20" wp14:textId="77777777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>
              <w:rPr>
                <w:sz w:val="20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>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3990EC3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Numer semestru: 0</w:t>
            </w:r>
            <w:r w:rsidR="00653AAE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75511C" w:rsidP="00653AAE" w:rsidRDefault="00653AAE" w14:paraId="22FA85C7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 xml:space="preserve"> </w:t>
            </w: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>
              <w:rPr>
                <w:sz w:val="16"/>
                <w:szCs w:val="16"/>
              </w:rPr>
              <w:t xml:space="preserve">  </w:t>
            </w:r>
            <w:r w:rsidRPr="00CD0414" w:rsidR="0075511C">
              <w:rPr>
                <w:bCs/>
                <w:sz w:val="16"/>
                <w:szCs w:val="16"/>
              </w:rPr>
              <w:t xml:space="preserve">semestr </w:t>
            </w:r>
            <w:r w:rsidR="0075511C">
              <w:rPr>
                <w:bCs/>
                <w:sz w:val="16"/>
                <w:szCs w:val="16"/>
              </w:rPr>
              <w:t xml:space="preserve"> zimowy</w:t>
            </w:r>
            <w:r w:rsidRPr="00CD0414" w:rsidR="0075511C">
              <w:rPr>
                <w:bCs/>
                <w:sz w:val="16"/>
                <w:szCs w:val="16"/>
              </w:rPr>
              <w:br/>
            </w:r>
            <w:r w:rsidR="0075511C">
              <w:rPr>
                <w:sz w:val="20"/>
                <w:szCs w:val="16"/>
              </w:rPr>
              <w:t xml:space="preserve"> </w:t>
            </w:r>
            <w:r w:rsidR="00484E72"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>
              <w:rPr>
                <w:sz w:val="20"/>
                <w:szCs w:val="16"/>
              </w:rPr>
              <w:t xml:space="preserve"> </w:t>
            </w:r>
            <w:r w:rsidR="0075511C">
              <w:rPr>
                <w:bCs/>
                <w:sz w:val="16"/>
                <w:szCs w:val="16"/>
              </w:rPr>
              <w:t xml:space="preserve">semestr </w:t>
            </w:r>
            <w:r w:rsidRPr="00CD0414" w:rsidR="0075511C">
              <w:rPr>
                <w:bCs/>
                <w:sz w:val="16"/>
                <w:szCs w:val="16"/>
              </w:rPr>
              <w:t xml:space="preserve"> letni</w:t>
            </w:r>
            <w:r w:rsidR="0075511C">
              <w:rPr>
                <w:bCs/>
                <w:sz w:val="16"/>
                <w:szCs w:val="16"/>
              </w:rPr>
              <w:t xml:space="preserve"> </w:t>
            </w:r>
          </w:p>
        </w:tc>
      </w:tr>
      <w:tr xmlns:wp14="http://schemas.microsoft.com/office/word/2010/wordml" w:rsidR="0075511C" w:rsidTr="4D3DD158" w14:paraId="57BD2504" wp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6A05A809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5A39BBE3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3115053C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>
              <w:rPr>
                <w:sz w:val="16"/>
                <w:szCs w:val="16"/>
              </w:rPr>
              <w:t xml:space="preserve"> opis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3E5C38F0" wp14:textId="2A69B1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4D3DD158" w:rsidR="0075511C">
              <w:rPr>
                <w:b w:val="1"/>
                <w:bCs w:val="1"/>
                <w:sz w:val="16"/>
                <w:szCs w:val="16"/>
              </w:rPr>
              <w:t>2021/2022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69EA9E6D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75511C" w:rsidP="0075511C" w:rsidRDefault="0079328E" w14:paraId="5D5CED5D" wp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79328E">
              <w:rPr>
                <w:b/>
                <w:sz w:val="16"/>
                <w:szCs w:val="16"/>
              </w:rPr>
              <w:t>WIP-ZP-S2-01L-2</w:t>
            </w:r>
            <w:r w:rsidR="001527F9">
              <w:rPr>
                <w:b/>
                <w:sz w:val="16"/>
                <w:szCs w:val="16"/>
              </w:rPr>
              <w:t>-19</w:t>
            </w:r>
            <w:bookmarkStart w:name="_GoBack" w:id="0"/>
            <w:bookmarkEnd w:id="0"/>
          </w:p>
        </w:tc>
      </w:tr>
      <w:tr xmlns:wp14="http://schemas.microsoft.com/office/word/2010/wordml" w:rsidRPr="00CD0414" w:rsidR="0075511C" w:rsidTr="4D3DD158" w14:paraId="41C8F396" wp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75511C" w:rsidP="0075511C" w:rsidRDefault="0075511C" w14:paraId="72A3D3EC" wp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="0075511C" w:rsidTr="4D3DD158" w14:paraId="6EAEB9C2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728A7FB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0075511C" w:rsidRDefault="0075511C" w14:paraId="0D0B940D" wp14:textId="06062C8D">
            <w:pPr>
              <w:rPr>
                <w:rFonts w:cs="Arial"/>
                <w:b w:val="1"/>
                <w:bCs w:val="1"/>
                <w:sz w:val="16"/>
                <w:szCs w:val="16"/>
              </w:rPr>
            </w:pPr>
            <w:r w:rsidRPr="4D3DD158" w:rsidR="4D3DD158">
              <w:rPr>
                <w:rFonts w:cs="Arial"/>
                <w:b w:val="1"/>
                <w:bCs w:val="1"/>
                <w:sz w:val="16"/>
                <w:szCs w:val="16"/>
              </w:rPr>
              <w:t>Dr hab. inż. Witold Zychowicz</w:t>
            </w:r>
          </w:p>
        </w:tc>
      </w:tr>
      <w:tr xmlns:wp14="http://schemas.microsoft.com/office/word/2010/wordml" w:rsidR="0075511C" w:rsidTr="4D3DD158" w14:paraId="5C74FC35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EF44C5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0075511C" w:rsidRDefault="0075511C" w14:paraId="0E27B00A" wp14:textId="35EC2CA6">
            <w:pPr>
              <w:rPr>
                <w:rFonts w:cs="Arial"/>
                <w:b w:val="1"/>
                <w:bCs w:val="1"/>
                <w:sz w:val="16"/>
                <w:szCs w:val="16"/>
              </w:rPr>
            </w:pPr>
            <w:r w:rsidRPr="4D3DD158" w:rsidR="4D3DD158">
              <w:rPr>
                <w:rFonts w:cs="Arial"/>
                <w:b w:val="1"/>
                <w:bCs w:val="1"/>
                <w:sz w:val="16"/>
                <w:szCs w:val="16"/>
              </w:rPr>
              <w:t>Dr hab. inż.  Witold Zychowicz, dr hab. inż. Monika Aniszewska, dr hab. inż. Arkadiusz Gendek</w:t>
            </w:r>
          </w:p>
        </w:tc>
      </w:tr>
      <w:tr xmlns:wp14="http://schemas.microsoft.com/office/word/2010/wordml" w:rsidR="0075511C" w:rsidTr="4D3DD158" w14:paraId="5DA554A9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610C092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0075511C" w:rsidRDefault="0075511C" w14:paraId="60061E4C" wp14:textId="35F20272">
            <w:pPr>
              <w:rPr>
                <w:rFonts w:cs="Arial"/>
                <w:b w:val="1"/>
                <w:bCs w:val="1"/>
                <w:sz w:val="16"/>
                <w:szCs w:val="16"/>
              </w:rPr>
            </w:pPr>
            <w:r w:rsidRPr="4D3DD158" w:rsidR="4D3DD158">
              <w:rPr>
                <w:rFonts w:cs="Arial"/>
                <w:b w:val="1"/>
                <w:bCs w:val="1"/>
                <w:sz w:val="16"/>
                <w:szCs w:val="16"/>
              </w:rPr>
              <w:t xml:space="preserve">Instytut Inżynierii Mechanicznej Katedra </w:t>
            </w:r>
            <w:r w:rsidRPr="4D3DD158" w:rsidR="4D3DD158">
              <w:rPr>
                <w:rFonts w:cs="Arial"/>
                <w:b w:val="1"/>
                <w:bCs w:val="1"/>
                <w:sz w:val="16"/>
                <w:szCs w:val="16"/>
              </w:rPr>
              <w:t>Inżynierii</w:t>
            </w:r>
            <w:r w:rsidRPr="4D3DD158" w:rsidR="4D3DD158">
              <w:rPr>
                <w:rFonts w:cs="Arial"/>
                <w:b w:val="1"/>
                <w:bCs w:val="1"/>
                <w:sz w:val="16"/>
                <w:szCs w:val="16"/>
              </w:rPr>
              <w:t xml:space="preserve"> Biosystemów</w:t>
            </w:r>
          </w:p>
        </w:tc>
      </w:tr>
      <w:tr xmlns:wp14="http://schemas.microsoft.com/office/word/2010/wordml" w:rsidR="0075511C" w:rsidTr="4D3DD158" w14:paraId="674D9E4A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9EEA55D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2146E" w:rsidR="0075511C" w:rsidP="0075511C" w:rsidRDefault="0075511C" w14:paraId="44EAFD9C" wp14:textId="3B3576F5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4D3DD158" w:rsidR="4D3DD158">
              <w:rPr>
                <w:b w:val="1"/>
                <w:bCs w:val="1"/>
                <w:sz w:val="16"/>
                <w:szCs w:val="16"/>
              </w:rPr>
              <w:t xml:space="preserve">Wydział </w:t>
            </w:r>
            <w:r w:rsidRPr="4D3DD158" w:rsidR="4D3DD158">
              <w:rPr>
                <w:b w:val="1"/>
                <w:bCs w:val="1"/>
                <w:sz w:val="16"/>
                <w:szCs w:val="16"/>
              </w:rPr>
              <w:t>Inżynierii</w:t>
            </w:r>
            <w:r w:rsidRPr="4D3DD158" w:rsidR="4D3DD158">
              <w:rPr>
                <w:b w:val="1"/>
                <w:bCs w:val="1"/>
                <w:sz w:val="16"/>
                <w:szCs w:val="16"/>
              </w:rPr>
              <w:t xml:space="preserve"> Produkcji</w:t>
            </w:r>
          </w:p>
        </w:tc>
      </w:tr>
      <w:tr xmlns:wp14="http://schemas.microsoft.com/office/word/2010/wordml" w:rsidR="0075511C" w:rsidTr="4D3DD158" w14:paraId="0F959BBC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2BFD4F1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DA5CE5" w:rsidR="0075511C" w:rsidP="0075511C" w:rsidRDefault="0075511C" w14:paraId="460F963E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DA5CE5">
              <w:rPr>
                <w:rFonts w:cs="Arial"/>
                <w:sz w:val="20"/>
                <w:szCs w:val="16"/>
              </w:rPr>
              <w:t xml:space="preserve">Cel: nabycie umiejętności </w:t>
            </w:r>
            <w:r w:rsidRPr="00DA5CE5" w:rsidR="00F04B99">
              <w:rPr>
                <w:rFonts w:cs="Arial"/>
                <w:sz w:val="20"/>
                <w:szCs w:val="16"/>
              </w:rPr>
              <w:t>planowania strategicznego doskonalenia procesów technologicznych w przedsiębiorstwach produkcyjnych.</w:t>
            </w:r>
          </w:p>
          <w:p w:rsidRPr="00DA5CE5" w:rsidR="0075511C" w:rsidP="0075511C" w:rsidRDefault="0075511C" w14:paraId="79BE5A71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DA5CE5">
              <w:rPr>
                <w:rFonts w:cs="Arial"/>
                <w:sz w:val="20"/>
                <w:szCs w:val="16"/>
              </w:rPr>
              <w:t>A. wykłady</w:t>
            </w:r>
          </w:p>
          <w:p w:rsidRPr="00DA5CE5" w:rsidR="0075511C" w:rsidP="00C01D8F" w:rsidRDefault="007D778E" w14:paraId="7A4AEB09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DA5CE5">
              <w:rPr>
                <w:rFonts w:cs="Arial"/>
                <w:sz w:val="20"/>
                <w:szCs w:val="16"/>
              </w:rPr>
              <w:t>Przemysł. Organizacja systemu wytwórczego. Procesy produkcyjne – definicje i klasyfikacje. Organizacja procesu produkcji. Surowce – definicje i własności. Planowanie i projektowanie procesu produkcyjnego. Zasady postępowania technologicznego. Kontrola procesu produkcyjnego. Metody optymalizacji produkcji. Systemy zarządzania wspierające zarządzanie produkcją i technologią. Dokumentacja techniczna.</w:t>
            </w:r>
            <w:r w:rsidRPr="00DA5CE5" w:rsidR="00065055">
              <w:rPr>
                <w:rFonts w:cs="Arial"/>
                <w:sz w:val="20"/>
                <w:szCs w:val="16"/>
              </w:rPr>
              <w:t xml:space="preserve"> </w:t>
            </w:r>
            <w:r w:rsidRPr="00DA5CE5" w:rsidR="00065055">
              <w:rPr>
                <w:sz w:val="20"/>
              </w:rPr>
              <w:t xml:space="preserve"> </w:t>
            </w:r>
            <w:r w:rsidRPr="00DA5CE5" w:rsidR="00065055">
              <w:rPr>
                <w:rFonts w:cs="Arial"/>
                <w:sz w:val="20"/>
                <w:szCs w:val="16"/>
              </w:rPr>
              <w:t xml:space="preserve">Podejścia do doskonalenia procesu produkcyjnego. </w:t>
            </w:r>
            <w:r w:rsidRPr="00DA5CE5" w:rsidR="00065055">
              <w:rPr>
                <w:sz w:val="20"/>
              </w:rPr>
              <w:t xml:space="preserve"> </w:t>
            </w:r>
            <w:r w:rsidRPr="00DA5CE5" w:rsidR="00065055">
              <w:rPr>
                <w:rFonts w:cs="Arial"/>
                <w:sz w:val="20"/>
                <w:szCs w:val="16"/>
              </w:rPr>
              <w:t xml:space="preserve"> Lean </w:t>
            </w:r>
            <w:proofErr w:type="spellStart"/>
            <w:r w:rsidRPr="00DA5CE5" w:rsidR="00065055">
              <w:rPr>
                <w:rFonts w:cs="Arial"/>
                <w:sz w:val="20"/>
                <w:szCs w:val="16"/>
              </w:rPr>
              <w:t>manufacturing</w:t>
            </w:r>
            <w:proofErr w:type="spellEnd"/>
            <w:r w:rsidRPr="00DA5CE5" w:rsidR="00065055">
              <w:rPr>
                <w:rFonts w:cs="Arial"/>
                <w:sz w:val="20"/>
                <w:szCs w:val="16"/>
              </w:rPr>
              <w:t xml:space="preserve">/Lean </w:t>
            </w:r>
            <w:proofErr w:type="spellStart"/>
            <w:r w:rsidRPr="00DA5CE5" w:rsidR="00065055">
              <w:rPr>
                <w:rFonts w:cs="Arial"/>
                <w:sz w:val="20"/>
                <w:szCs w:val="16"/>
              </w:rPr>
              <w:t>production</w:t>
            </w:r>
            <w:proofErr w:type="spellEnd"/>
            <w:r w:rsidRPr="00DA5CE5" w:rsidR="00065055">
              <w:rPr>
                <w:rFonts w:cs="Arial"/>
                <w:sz w:val="20"/>
                <w:szCs w:val="16"/>
              </w:rPr>
              <w:t xml:space="preserve">, </w:t>
            </w:r>
            <w:proofErr w:type="spellStart"/>
            <w:r w:rsidRPr="00DA5CE5" w:rsidR="00065055">
              <w:rPr>
                <w:rFonts w:cs="Arial"/>
                <w:sz w:val="20"/>
                <w:szCs w:val="16"/>
              </w:rPr>
              <w:t>Six</w:t>
            </w:r>
            <w:proofErr w:type="spellEnd"/>
            <w:r w:rsidRPr="00DA5CE5" w:rsidR="00065055">
              <w:rPr>
                <w:rFonts w:cs="Arial"/>
                <w:sz w:val="20"/>
                <w:szCs w:val="16"/>
              </w:rPr>
              <w:t xml:space="preserve"> Sigma, Agile Manufacturing, </w:t>
            </w:r>
            <w:proofErr w:type="spellStart"/>
            <w:r w:rsidRPr="00DA5CE5" w:rsidR="00065055">
              <w:rPr>
                <w:rFonts w:cs="Arial"/>
                <w:sz w:val="20"/>
                <w:szCs w:val="16"/>
              </w:rPr>
              <w:t>TQM</w:t>
            </w:r>
            <w:proofErr w:type="spellEnd"/>
            <w:r w:rsidRPr="00DA5CE5" w:rsidR="00065055">
              <w:rPr>
                <w:rFonts w:cs="Arial"/>
                <w:sz w:val="20"/>
                <w:szCs w:val="16"/>
              </w:rPr>
              <w:t xml:space="preserve">, </w:t>
            </w:r>
            <w:proofErr w:type="spellStart"/>
            <w:r w:rsidRPr="00DA5CE5" w:rsidR="00065055">
              <w:rPr>
                <w:rFonts w:cs="Arial"/>
                <w:sz w:val="20"/>
                <w:szCs w:val="16"/>
              </w:rPr>
              <w:t>Kaizen</w:t>
            </w:r>
            <w:proofErr w:type="spellEnd"/>
            <w:r w:rsidRPr="00DA5CE5" w:rsidR="00065055">
              <w:rPr>
                <w:rFonts w:cs="Arial"/>
                <w:sz w:val="20"/>
                <w:szCs w:val="16"/>
              </w:rPr>
              <w:t xml:space="preserve"> i inne.</w:t>
            </w:r>
            <w:r w:rsidRPr="00DA5CE5" w:rsidR="00C01D8F">
              <w:rPr>
                <w:rFonts w:cs="Arial"/>
                <w:sz w:val="20"/>
                <w:szCs w:val="16"/>
              </w:rPr>
              <w:t xml:space="preserve"> Skuteczność metod i technik doskonalenia procesu produkcyjnego</w:t>
            </w:r>
          </w:p>
          <w:p w:rsidRPr="00DA5CE5" w:rsidR="0075511C" w:rsidP="0075511C" w:rsidRDefault="0075511C" w14:paraId="078C1A11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DA5CE5">
              <w:rPr>
                <w:rFonts w:cs="Arial"/>
                <w:sz w:val="20"/>
                <w:szCs w:val="16"/>
              </w:rPr>
              <w:t>B. ćwiczenia</w:t>
            </w:r>
          </w:p>
          <w:p w:rsidRPr="00DA5CE5" w:rsidR="0075511C" w:rsidP="0075511C" w:rsidRDefault="007D778E" w14:paraId="5EF6C3C4" wp14:textId="77777777">
            <w:pPr>
              <w:spacing w:line="240" w:lineRule="auto"/>
              <w:jc w:val="both"/>
              <w:rPr>
                <w:rFonts w:cstheme="minorHAnsi"/>
                <w:sz w:val="20"/>
                <w:szCs w:val="16"/>
              </w:rPr>
            </w:pPr>
            <w:r w:rsidRPr="00DA5CE5">
              <w:rPr>
                <w:rFonts w:cstheme="minorHAnsi"/>
                <w:sz w:val="20"/>
                <w:szCs w:val="16"/>
              </w:rPr>
              <w:t>Schemat ideowy i technologiczny procesu technologicznego produkcji wybranego wyrobu. Projektowanie kart technologicznych. Zastosowanie HACCP – ocena zagrożeń biologicznych, chemicznych i fizycznych, określanie krytycznych punktów kontroli. Metody optymalizacji produkcji – dobór metod i projektowanie wskaźników kontroli produkcji.</w:t>
            </w:r>
            <w:r w:rsidRPr="00DA5CE5" w:rsidR="0075511C">
              <w:rPr>
                <w:rFonts w:cstheme="minorHAnsi"/>
                <w:sz w:val="20"/>
                <w:szCs w:val="16"/>
              </w:rPr>
              <w:t xml:space="preserve"> </w:t>
            </w:r>
          </w:p>
        </w:tc>
      </w:tr>
      <w:tr xmlns:wp14="http://schemas.microsoft.com/office/word/2010/wordml" w:rsidRPr="00E31A6B" w:rsidR="0075511C" w:rsidTr="4D3DD158" w14:paraId="1F80DB84" wp14:textId="77777777">
        <w:trPr>
          <w:trHeight w:val="883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5BF3CE8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DA5CE5" w:rsidR="0075511C" w:rsidP="0075511C" w:rsidRDefault="0075511C" w14:paraId="6717D813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DA5CE5">
              <w:rPr>
                <w:sz w:val="20"/>
                <w:szCs w:val="16"/>
              </w:rPr>
              <w:t xml:space="preserve">Wykład ………………….……………………………………………………;  liczba godzin  </w:t>
            </w:r>
            <w:r w:rsidRPr="00DA5CE5">
              <w:rPr>
                <w:rFonts w:cs="Arial"/>
                <w:sz w:val="20"/>
                <w:szCs w:val="16"/>
              </w:rPr>
              <w:t>15</w:t>
            </w:r>
            <w:r w:rsidRPr="00DA5CE5">
              <w:rPr>
                <w:sz w:val="20"/>
                <w:szCs w:val="16"/>
              </w:rPr>
              <w:t xml:space="preserve">;  </w:t>
            </w:r>
          </w:p>
          <w:p w:rsidRPr="00DA5CE5" w:rsidR="0075511C" w:rsidP="0075511C" w:rsidRDefault="0075511C" w14:paraId="28055FEE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DA5CE5">
              <w:rPr>
                <w:sz w:val="20"/>
                <w:szCs w:val="16"/>
              </w:rPr>
              <w:t xml:space="preserve">Ćwiczenia …………………….….………………………………………….;  liczba godzin </w:t>
            </w:r>
            <w:r w:rsidRPr="00DA5CE5">
              <w:rPr>
                <w:rFonts w:cs="Arial"/>
                <w:sz w:val="20"/>
                <w:szCs w:val="16"/>
              </w:rPr>
              <w:t xml:space="preserve"> </w:t>
            </w:r>
            <w:r w:rsidRPr="00DA5CE5" w:rsidR="007D778E">
              <w:rPr>
                <w:rFonts w:cs="Arial"/>
                <w:sz w:val="20"/>
                <w:szCs w:val="16"/>
              </w:rPr>
              <w:t>15</w:t>
            </w:r>
            <w:r w:rsidRPr="00DA5CE5">
              <w:rPr>
                <w:sz w:val="20"/>
                <w:szCs w:val="16"/>
              </w:rPr>
              <w:t xml:space="preserve">;  </w:t>
            </w:r>
          </w:p>
          <w:p w:rsidRPr="00DA5CE5" w:rsidR="0075511C" w:rsidP="0075511C" w:rsidRDefault="0075511C" w14:paraId="1C0FAE9D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DA5CE5">
              <w:rPr>
                <w:sz w:val="20"/>
                <w:szCs w:val="16"/>
              </w:rPr>
              <w:t xml:space="preserve">……………………………………………………………………………………;  liczba godzin .......;  </w:t>
            </w:r>
          </w:p>
        </w:tc>
      </w:tr>
      <w:tr xmlns:wp14="http://schemas.microsoft.com/office/word/2010/wordml" w:rsidRPr="00E31A6B" w:rsidR="0075511C" w:rsidTr="4D3DD158" w14:paraId="2EFDA389" wp14:textId="77777777">
        <w:trPr>
          <w:trHeight w:val="57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078B6F9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DA5CE5" w:rsidR="0075511C" w:rsidP="00764CE2" w:rsidRDefault="0075511C" w14:paraId="16849AC3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DA5CE5">
              <w:rPr>
                <w:sz w:val="20"/>
                <w:szCs w:val="16"/>
              </w:rPr>
              <w:t xml:space="preserve">Tematyka wykładów stanowi podstawę rozwiązywania zagadnień problemowych na ćwiczeniach, podczas których studenci rozwiązują zadania </w:t>
            </w:r>
            <w:r w:rsidRPr="00DA5CE5" w:rsidR="00764CE2">
              <w:rPr>
                <w:sz w:val="20"/>
                <w:szCs w:val="16"/>
              </w:rPr>
              <w:t>technologiczne</w:t>
            </w:r>
            <w:r w:rsidRPr="00DA5CE5">
              <w:rPr>
                <w:sz w:val="20"/>
                <w:szCs w:val="16"/>
              </w:rPr>
              <w:t xml:space="preserve">. </w:t>
            </w:r>
            <w:r w:rsidRPr="00DA5CE5">
              <w:rPr>
                <w:snapToGrid w:val="0"/>
                <w:sz w:val="20"/>
                <w:szCs w:val="16"/>
              </w:rPr>
              <w:t xml:space="preserve">Dyskusja i konsultacje. </w:t>
            </w:r>
            <w:r w:rsidRPr="00DA5CE5">
              <w:rPr>
                <w:sz w:val="20"/>
                <w:szCs w:val="16"/>
              </w:rPr>
              <w:t xml:space="preserve">Przewiduje się część wykładową oraz zajęcia o charakterze aktywnych zajęć </w:t>
            </w:r>
            <w:r w:rsidRPr="00DA5CE5" w:rsidR="00764CE2">
              <w:rPr>
                <w:sz w:val="20"/>
                <w:szCs w:val="16"/>
              </w:rPr>
              <w:t>w podgrupach.</w:t>
            </w:r>
            <w:r w:rsidRPr="00DA5CE5">
              <w:rPr>
                <w:sz w:val="20"/>
                <w:szCs w:val="16"/>
              </w:rPr>
              <w:t xml:space="preserve"> </w:t>
            </w:r>
          </w:p>
        </w:tc>
      </w:tr>
      <w:tr xmlns:wp14="http://schemas.microsoft.com/office/word/2010/wordml" w:rsidRPr="00E31A6B" w:rsidR="0075511C" w:rsidTr="4D3DD158" w14:paraId="602145BB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75511C" w:rsidP="0075511C" w:rsidRDefault="0075511C" w14:paraId="614DB038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Pr="00582090" w:rsidR="0075511C" w:rsidP="0075511C" w:rsidRDefault="0075511C" w14:paraId="157D8B94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DA5CE5" w:rsidR="0075511C" w:rsidP="0075511C" w:rsidRDefault="00764CE2" w14:paraId="69F10544" wp14:textId="77777777">
            <w:pPr>
              <w:spacing w:line="240" w:lineRule="auto"/>
              <w:jc w:val="both"/>
              <w:rPr>
                <w:rFonts w:cs="Times New Roman"/>
                <w:sz w:val="20"/>
                <w:szCs w:val="16"/>
              </w:rPr>
            </w:pPr>
            <w:r w:rsidRPr="00DA5CE5">
              <w:rPr>
                <w:rFonts w:cs="Arial"/>
                <w:sz w:val="20"/>
                <w:szCs w:val="16"/>
              </w:rPr>
              <w:t>Umiejętność pracy w grupie, znajomość zasad zarządzania jakością.</w:t>
            </w:r>
          </w:p>
        </w:tc>
      </w:tr>
      <w:tr xmlns:wp14="http://schemas.microsoft.com/office/word/2010/wordml" w:rsidR="0075511C" w:rsidTr="4D3DD158" w14:paraId="25A59CBA" wp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3C77472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tcMar/>
          </w:tcPr>
          <w:p w:rsidRPr="00DA5CE5" w:rsidR="0075511C" w:rsidP="0075511C" w:rsidRDefault="0075511C" w14:paraId="74A1F1FF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DA5CE5">
              <w:rPr>
                <w:sz w:val="20"/>
                <w:szCs w:val="16"/>
              </w:rPr>
              <w:t>Wiedza:</w:t>
            </w:r>
          </w:p>
          <w:p w:rsidRPr="00DA5CE5" w:rsidR="0075511C" w:rsidP="0075511C" w:rsidRDefault="0075511C" w14:paraId="6B928937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DA5CE5">
              <w:rPr>
                <w:rFonts w:cs="Arial"/>
                <w:sz w:val="20"/>
                <w:szCs w:val="16"/>
              </w:rPr>
              <w:t xml:space="preserve">01 – </w:t>
            </w:r>
            <w:r w:rsidRPr="00DA5CE5">
              <w:rPr>
                <w:sz w:val="20"/>
              </w:rPr>
              <w:t xml:space="preserve"> </w:t>
            </w:r>
            <w:r w:rsidRPr="00DA5CE5" w:rsidR="00764CE2">
              <w:rPr>
                <w:sz w:val="20"/>
              </w:rPr>
              <w:t xml:space="preserve"> </w:t>
            </w:r>
            <w:r w:rsidRPr="00DA5CE5" w:rsidR="00764CE2">
              <w:rPr>
                <w:rFonts w:cs="Arial"/>
                <w:sz w:val="20"/>
                <w:szCs w:val="16"/>
              </w:rPr>
              <w:t>ma wiedzę ogólną obejmującą kluczowe zagadnienia charakteryzujące procesy produkcyjne</w:t>
            </w:r>
            <w:r w:rsidRPr="00DA5CE5" w:rsidR="00C01D8F">
              <w:rPr>
                <w:rFonts w:cs="Arial"/>
                <w:sz w:val="20"/>
                <w:szCs w:val="16"/>
              </w:rPr>
              <w:t>, technologiczne i strategie ich doskonalenia</w:t>
            </w:r>
          </w:p>
          <w:p w:rsidRPr="00DA5CE5" w:rsidR="0075511C" w:rsidP="0075511C" w:rsidRDefault="0075511C" w14:paraId="4B94D5A5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</w:p>
        </w:tc>
        <w:tc>
          <w:tcPr>
            <w:tcW w:w="2680" w:type="dxa"/>
            <w:gridSpan w:val="3"/>
            <w:tcMar/>
          </w:tcPr>
          <w:p w:rsidRPr="00DA5CE5" w:rsidR="0075511C" w:rsidP="0075511C" w:rsidRDefault="0075511C" w14:paraId="0F58FAE9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DA5CE5">
              <w:rPr>
                <w:sz w:val="20"/>
                <w:szCs w:val="16"/>
              </w:rPr>
              <w:t>Umiejętności:</w:t>
            </w:r>
          </w:p>
          <w:p w:rsidRPr="00DA5CE5" w:rsidR="00764CE2" w:rsidP="0075511C" w:rsidRDefault="00764CE2" w14:paraId="00F4F6D7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DA5CE5">
              <w:rPr>
                <w:rFonts w:cs="Arial"/>
                <w:sz w:val="20"/>
                <w:szCs w:val="16"/>
              </w:rPr>
              <w:t xml:space="preserve">02 - </w:t>
            </w:r>
            <w:r w:rsidRPr="00DA5CE5" w:rsidR="00C01D8F">
              <w:rPr>
                <w:sz w:val="20"/>
              </w:rPr>
              <w:t xml:space="preserve"> </w:t>
            </w:r>
            <w:r w:rsidRPr="00DA5CE5" w:rsidR="00C01D8F">
              <w:rPr>
                <w:rFonts w:cs="Arial"/>
                <w:sz w:val="20"/>
                <w:szCs w:val="16"/>
              </w:rPr>
              <w:t>potrafi określić kierunki dalszego uczenia się i zrealizować proces samokształcenia w zakresie metod doskonalenia procesów technologicznych</w:t>
            </w:r>
          </w:p>
          <w:p w:rsidRPr="00DA5CE5" w:rsidR="0075511C" w:rsidP="00C01D8F" w:rsidRDefault="00764CE2" w14:paraId="27BB3A4F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DA5CE5">
              <w:rPr>
                <w:rFonts w:cs="Arial"/>
                <w:sz w:val="20"/>
                <w:szCs w:val="16"/>
              </w:rPr>
              <w:t xml:space="preserve">03 - </w:t>
            </w:r>
            <w:r w:rsidRPr="00DA5CE5" w:rsidR="00C01D8F">
              <w:rPr>
                <w:rFonts w:cs="Arial"/>
                <w:sz w:val="20"/>
                <w:szCs w:val="16"/>
              </w:rPr>
              <w:t>potrafi planować i przeprowadzać symulacje wprowadzania strategii w funkcjonowaniu przedsiębiorstwa produkcyjnego, interpretować uzyskane wyniki i wyciągać wnioski</w:t>
            </w:r>
          </w:p>
        </w:tc>
        <w:tc>
          <w:tcPr>
            <w:tcW w:w="2520" w:type="dxa"/>
            <w:gridSpan w:val="4"/>
            <w:tcMar/>
          </w:tcPr>
          <w:p w:rsidRPr="00DA5CE5" w:rsidR="0075511C" w:rsidP="0075511C" w:rsidRDefault="0075511C" w14:paraId="489FDC0A" wp14:textId="77777777">
            <w:pPr>
              <w:spacing w:line="240" w:lineRule="auto"/>
              <w:rPr>
                <w:bCs/>
                <w:sz w:val="20"/>
                <w:szCs w:val="16"/>
              </w:rPr>
            </w:pPr>
            <w:r w:rsidRPr="00DA5CE5">
              <w:rPr>
                <w:bCs/>
                <w:sz w:val="20"/>
                <w:szCs w:val="16"/>
              </w:rPr>
              <w:t>Kompetencje:</w:t>
            </w:r>
          </w:p>
          <w:p w:rsidRPr="00DA5CE5" w:rsidR="0075511C" w:rsidP="0075511C" w:rsidRDefault="00764CE2" w14:paraId="6767798A" wp14:textId="77777777">
            <w:pPr>
              <w:spacing w:line="240" w:lineRule="auto"/>
              <w:rPr>
                <w:bCs/>
                <w:sz w:val="20"/>
                <w:szCs w:val="16"/>
              </w:rPr>
            </w:pPr>
            <w:r w:rsidRPr="00DA5CE5">
              <w:rPr>
                <w:bCs/>
                <w:sz w:val="20"/>
                <w:szCs w:val="16"/>
              </w:rPr>
              <w:t xml:space="preserve">04 - </w:t>
            </w:r>
            <w:r w:rsidRPr="00DA5CE5" w:rsidR="00C01D8F">
              <w:rPr>
                <w:sz w:val="20"/>
              </w:rPr>
              <w:t xml:space="preserve"> </w:t>
            </w:r>
            <w:r w:rsidRPr="00DA5CE5" w:rsidR="00C01D8F">
              <w:rPr>
                <w:bCs/>
                <w:sz w:val="20"/>
                <w:szCs w:val="16"/>
              </w:rPr>
              <w:t>potrafi myśleć i działać w sposób kreatywny i przedsiębiorczy</w:t>
            </w:r>
          </w:p>
        </w:tc>
      </w:tr>
      <w:tr xmlns:wp14="http://schemas.microsoft.com/office/word/2010/wordml" w:rsidR="0075511C" w:rsidTr="4D3DD158" w14:paraId="193CCDBA" wp14:textId="77777777">
        <w:trPr>
          <w:trHeight w:val="950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3FF031A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DA5CE5" w:rsidR="00C01D8F" w:rsidP="0075511C" w:rsidRDefault="00C01D8F" w14:paraId="2815EB0B" wp14:textId="224E942F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4D3DD158" w:rsidR="00C01D8F">
              <w:rPr>
                <w:rFonts w:cs="Arial"/>
                <w:sz w:val="20"/>
                <w:szCs w:val="20"/>
              </w:rPr>
              <w:t>01</w:t>
            </w:r>
            <w:r w:rsidRPr="4D3DD158" w:rsidR="0075511C">
              <w:rPr>
                <w:rFonts w:cs="Arial"/>
                <w:sz w:val="20"/>
                <w:szCs w:val="20"/>
              </w:rPr>
              <w:t xml:space="preserve"> </w:t>
            </w:r>
            <w:r w:rsidRPr="4D3DD158" w:rsidR="0075511C">
              <w:rPr>
                <w:rFonts w:cs="Arial"/>
                <w:sz w:val="20"/>
                <w:szCs w:val="20"/>
              </w:rPr>
              <w:t xml:space="preserve">– </w:t>
            </w:r>
            <w:r w:rsidRPr="4D3DD158" w:rsidR="00C01D8F">
              <w:rPr>
                <w:rFonts w:cs="Arial"/>
                <w:sz w:val="20"/>
                <w:szCs w:val="20"/>
              </w:rPr>
              <w:t>ocena</w:t>
            </w:r>
            <w:r w:rsidRPr="4D3DD158" w:rsidR="00C01D8F">
              <w:rPr>
                <w:rFonts w:cs="Arial"/>
                <w:sz w:val="20"/>
                <w:szCs w:val="20"/>
              </w:rPr>
              <w:t xml:space="preserve"> z egzaminu (pisemny test)</w:t>
            </w:r>
          </w:p>
          <w:p w:rsidRPr="00DA5CE5" w:rsidR="0075511C" w:rsidP="0075511C" w:rsidRDefault="00B46C89" w14:paraId="2455D176" wp14:textId="3EFD071B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4D3DD158" w:rsidR="00B46C89">
              <w:rPr>
                <w:rFonts w:cs="Arial"/>
                <w:sz w:val="20"/>
                <w:szCs w:val="20"/>
              </w:rPr>
              <w:t>02 i 03</w:t>
            </w:r>
            <w:r w:rsidRPr="4D3DD158" w:rsidR="0075511C">
              <w:rPr>
                <w:rFonts w:cs="Arial"/>
                <w:sz w:val="20"/>
                <w:szCs w:val="20"/>
              </w:rPr>
              <w:t xml:space="preserve"> </w:t>
            </w:r>
            <w:r w:rsidRPr="4D3DD158" w:rsidR="0075511C">
              <w:rPr>
                <w:rFonts w:cs="Arial"/>
                <w:sz w:val="20"/>
                <w:szCs w:val="20"/>
              </w:rPr>
              <w:t>– ocena</w:t>
            </w:r>
            <w:r w:rsidRPr="4D3DD158" w:rsidR="00B46C89">
              <w:rPr>
                <w:rFonts w:cs="Arial"/>
                <w:sz w:val="20"/>
                <w:szCs w:val="20"/>
              </w:rPr>
              <w:t xml:space="preserve"> sprawozdań i zadań wykonanych na ćwiczeniach</w:t>
            </w:r>
          </w:p>
          <w:p w:rsidRPr="00DA5CE5" w:rsidR="0075511C" w:rsidP="00C01D8F" w:rsidRDefault="00B46C89" w14:paraId="1F61DD1C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DA5CE5">
              <w:rPr>
                <w:rFonts w:cs="Arial"/>
                <w:sz w:val="20"/>
                <w:szCs w:val="16"/>
              </w:rPr>
              <w:t>04 –  ocena wynikająca z obserwacji w trakcie zajęć (aktywność)</w:t>
            </w:r>
          </w:p>
        </w:tc>
      </w:tr>
      <w:tr xmlns:wp14="http://schemas.microsoft.com/office/word/2010/wordml" w:rsidR="0075511C" w:rsidTr="4D3DD158" w14:paraId="714225C4" wp14:textId="77777777">
        <w:trPr>
          <w:trHeight w:val="505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7366A42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lastRenderedPageBreak/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DA5CE5" w:rsidR="0075511C" w:rsidP="00B714D3" w:rsidRDefault="0075511C" w14:paraId="07433E53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DA5CE5">
              <w:rPr>
                <w:rFonts w:cs="Arial"/>
                <w:sz w:val="20"/>
                <w:szCs w:val="16"/>
              </w:rPr>
              <w:t>sprawozdanie z ćwiczeń i jego ocena</w:t>
            </w:r>
            <w:r w:rsidRPr="00DA5CE5" w:rsidR="00DB03E6">
              <w:rPr>
                <w:rFonts w:cs="Arial"/>
                <w:sz w:val="20"/>
                <w:szCs w:val="16"/>
              </w:rPr>
              <w:t xml:space="preserve">; </w:t>
            </w:r>
            <w:r w:rsidRPr="00DA5CE5">
              <w:rPr>
                <w:rFonts w:cs="Arial"/>
                <w:sz w:val="20"/>
                <w:szCs w:val="16"/>
              </w:rPr>
              <w:t xml:space="preserve">treść pytań egzaminacyjnych części wykładowej z oceną;  imienne karty oceny studenta; </w:t>
            </w:r>
          </w:p>
        </w:tc>
      </w:tr>
      <w:tr xmlns:wp14="http://schemas.microsoft.com/office/word/2010/wordml" w:rsidR="0075511C" w:rsidTr="4D3DD158" w14:paraId="00AFEFF2" wp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="0075511C" w:rsidP="0075511C" w:rsidRDefault="0075511C" w14:paraId="56529020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75511C" w:rsidP="0075511C" w:rsidRDefault="0075511C" w14:paraId="72E40DC8" wp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DA5CE5" w:rsidR="0075511C" w:rsidP="00B46C89" w:rsidRDefault="00B24995" w14:paraId="2194915A" wp14:textId="44ECB905">
            <w:pPr>
              <w:spacing w:line="240" w:lineRule="auto"/>
              <w:jc w:val="both"/>
              <w:rPr>
                <w:rFonts w:cs="Arial"/>
                <w:b w:val="1"/>
                <w:bCs w:val="1"/>
                <w:sz w:val="20"/>
                <w:szCs w:val="20"/>
              </w:rPr>
            </w:pPr>
            <w:r w:rsidRPr="4D3DD158" w:rsidR="00B24995">
              <w:rPr>
                <w:rFonts w:cs="Arial"/>
                <w:sz w:val="20"/>
                <w:szCs w:val="20"/>
              </w:rPr>
              <w:t xml:space="preserve">Ocena końcowa wykładu:  test pisemny. Ocena końcowa </w:t>
            </w:r>
            <w:r w:rsidRPr="4D3DD158" w:rsidR="00B46C89">
              <w:rPr>
                <w:rFonts w:cs="Arial"/>
                <w:sz w:val="20"/>
                <w:szCs w:val="20"/>
              </w:rPr>
              <w:t xml:space="preserve">ćwiczeń </w:t>
            </w:r>
            <w:r w:rsidRPr="4D3DD158" w:rsidR="00B24995">
              <w:rPr>
                <w:rFonts w:cs="Arial"/>
                <w:sz w:val="20"/>
                <w:szCs w:val="20"/>
              </w:rPr>
              <w:t>jest wypadkową ocen z testu pisemnego oraz cząstkowych dotyczących z</w:t>
            </w:r>
            <w:r w:rsidRPr="4D3DD158" w:rsidR="00B46C89">
              <w:rPr>
                <w:rFonts w:cs="Arial"/>
                <w:sz w:val="20"/>
                <w:szCs w:val="20"/>
              </w:rPr>
              <w:t>a</w:t>
            </w:r>
            <w:r w:rsidRPr="4D3DD158" w:rsidR="00B24995">
              <w:rPr>
                <w:rFonts w:cs="Arial"/>
                <w:sz w:val="20"/>
                <w:szCs w:val="20"/>
              </w:rPr>
              <w:t>liczenia poszczególnych ćwiczeń i aktywności na zajęciach.  Ocena koń</w:t>
            </w:r>
            <w:r w:rsidRPr="4D3DD158" w:rsidR="00B46C89">
              <w:rPr>
                <w:rFonts w:cs="Arial"/>
                <w:sz w:val="20"/>
                <w:szCs w:val="20"/>
              </w:rPr>
              <w:t>cowa przedmiotu składa się w 40% z oceny z egzaminu i w 60</w:t>
            </w:r>
            <w:r w:rsidRPr="4D3DD158" w:rsidR="00B24995">
              <w:rPr>
                <w:rFonts w:cs="Arial"/>
                <w:sz w:val="20"/>
                <w:szCs w:val="20"/>
              </w:rPr>
              <w:t xml:space="preserve">% oceny z </w:t>
            </w:r>
            <w:r w:rsidRPr="4D3DD158" w:rsidR="00B46C89">
              <w:rPr>
                <w:rFonts w:cs="Arial"/>
                <w:sz w:val="20"/>
                <w:szCs w:val="20"/>
              </w:rPr>
              <w:t>ćwiczeń.</w:t>
            </w:r>
          </w:p>
        </w:tc>
      </w:tr>
      <w:tr xmlns:wp14="http://schemas.microsoft.com/office/word/2010/wordml" w:rsidR="0075511C" w:rsidTr="4D3DD158" w14:paraId="3370AA9F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3941EEC4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8B5E9E" w:rsidR="0075511C" w:rsidP="00B24995" w:rsidRDefault="00B24995" w14:paraId="054845E2" wp14:textId="77777777">
            <w:pPr>
              <w:spacing w:line="240" w:lineRule="auto"/>
              <w:jc w:val="both"/>
              <w:rPr>
                <w:rFonts w:cs="Arial"/>
                <w:sz w:val="16"/>
                <w:szCs w:val="16"/>
              </w:rPr>
            </w:pPr>
            <w:r w:rsidRPr="00DA5CE5">
              <w:rPr>
                <w:rFonts w:cs="Arial"/>
                <w:sz w:val="20"/>
                <w:szCs w:val="16"/>
              </w:rPr>
              <w:t xml:space="preserve">Wykład </w:t>
            </w:r>
            <w:r w:rsidRPr="00DA5CE5" w:rsidR="00B46C89">
              <w:rPr>
                <w:rFonts w:cs="Arial"/>
                <w:sz w:val="20"/>
                <w:szCs w:val="16"/>
              </w:rPr>
              <w:t>i ćwiczenia mogą</w:t>
            </w:r>
            <w:r w:rsidRPr="00DA5CE5">
              <w:rPr>
                <w:rFonts w:cs="Arial"/>
                <w:sz w:val="20"/>
                <w:szCs w:val="16"/>
              </w:rPr>
              <w:t xml:space="preserve"> odbywać się tylko w sali wyposażonej w komputer i projektor multimedialny.</w:t>
            </w:r>
          </w:p>
        </w:tc>
      </w:tr>
      <w:tr xmlns:wp14="http://schemas.microsoft.com/office/word/2010/wordml" w:rsidR="0075511C" w:rsidTr="4D3DD158" w14:paraId="19CDF3B9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DA5CE5" w:rsidR="0075511C" w:rsidP="0075511C" w:rsidRDefault="0075511C" w14:paraId="396BECA2" wp14:textId="77777777">
            <w:pPr>
              <w:spacing w:line="240" w:lineRule="auto"/>
              <w:rPr>
                <w:sz w:val="16"/>
                <w:szCs w:val="16"/>
              </w:rPr>
            </w:pPr>
            <w:r w:rsidRPr="00DA5CE5">
              <w:rPr>
                <w:sz w:val="16"/>
                <w:szCs w:val="16"/>
              </w:rPr>
              <w:t>Literatura podstawowa i uzupełniająca:</w:t>
            </w:r>
          </w:p>
          <w:p w:rsidRPr="00DA5CE5" w:rsidR="0075511C" w:rsidP="0075511C" w:rsidRDefault="0075511C" w14:paraId="1CD6C9AF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DA5CE5">
              <w:rPr>
                <w:rFonts w:cs="Arial"/>
                <w:sz w:val="20"/>
                <w:szCs w:val="16"/>
              </w:rPr>
              <w:t>a) podstawowa</w:t>
            </w:r>
          </w:p>
          <w:p w:rsidRPr="00DA5CE5" w:rsidR="00D13571" w:rsidP="00B24995" w:rsidRDefault="00D13571" w14:paraId="15F78C19" wp14:textId="77777777">
            <w:pPr>
              <w:spacing w:line="240" w:lineRule="auto"/>
              <w:jc w:val="both"/>
              <w:rPr>
                <w:rFonts w:cs="Arial"/>
                <w:snapToGrid w:val="0"/>
                <w:sz w:val="20"/>
                <w:szCs w:val="16"/>
              </w:rPr>
            </w:pPr>
            <w:r w:rsidRPr="00DA5CE5">
              <w:rPr>
                <w:rFonts w:cs="Arial"/>
                <w:snapToGrid w:val="0"/>
                <w:sz w:val="20"/>
                <w:szCs w:val="16"/>
              </w:rPr>
              <w:t>1. Brzeziński M (red) – „Organizacja i sterowanie produkcją. Projektowanie systemów produkcyjnych i procesów sterowania produkcją” Placet, Warszawa, 2002/</w:t>
            </w:r>
          </w:p>
          <w:p w:rsidRPr="00DA5CE5" w:rsidR="00B24995" w:rsidP="00B24995" w:rsidRDefault="00D13571" w14:paraId="587F452A" wp14:textId="77777777">
            <w:pPr>
              <w:spacing w:line="240" w:lineRule="auto"/>
              <w:jc w:val="both"/>
              <w:rPr>
                <w:rFonts w:cs="Arial"/>
                <w:snapToGrid w:val="0"/>
                <w:sz w:val="20"/>
                <w:szCs w:val="16"/>
              </w:rPr>
            </w:pPr>
            <w:r w:rsidRPr="00DA5CE5">
              <w:rPr>
                <w:rFonts w:cs="Arial"/>
                <w:snapToGrid w:val="0"/>
                <w:sz w:val="20"/>
                <w:szCs w:val="16"/>
              </w:rPr>
              <w:t xml:space="preserve">2. </w:t>
            </w:r>
            <w:proofErr w:type="spellStart"/>
            <w:r w:rsidRPr="00DA5CE5">
              <w:rPr>
                <w:rFonts w:cs="Arial"/>
                <w:snapToGrid w:val="0"/>
                <w:sz w:val="20"/>
                <w:szCs w:val="16"/>
              </w:rPr>
              <w:t>Durlik</w:t>
            </w:r>
            <w:proofErr w:type="spellEnd"/>
            <w:r w:rsidRPr="00DA5CE5">
              <w:rPr>
                <w:rFonts w:cs="Arial"/>
                <w:snapToGrid w:val="0"/>
                <w:sz w:val="20"/>
                <w:szCs w:val="16"/>
              </w:rPr>
              <w:t xml:space="preserve"> I. – „Inżynieria zarządzania. Strategia i projektowanie systemów produkcyjnych. Cz. I. Strategie organizacji i zarządzania produkcją”, Placet, Warszawa, 2004</w:t>
            </w:r>
            <w:r w:rsidRPr="00DA5CE5" w:rsidR="00B24995">
              <w:rPr>
                <w:rFonts w:cs="Arial"/>
                <w:snapToGrid w:val="0"/>
                <w:sz w:val="20"/>
                <w:szCs w:val="16"/>
              </w:rPr>
              <w:t xml:space="preserve"> </w:t>
            </w:r>
          </w:p>
          <w:p w:rsidRPr="00DA5CE5" w:rsidR="00D13571" w:rsidP="00B24995" w:rsidRDefault="00D13571" w14:paraId="274AE8A1" wp14:textId="77777777">
            <w:pPr>
              <w:spacing w:line="240" w:lineRule="auto"/>
              <w:jc w:val="both"/>
              <w:rPr>
                <w:rFonts w:cs="Arial"/>
                <w:snapToGrid w:val="0"/>
                <w:sz w:val="20"/>
                <w:szCs w:val="16"/>
              </w:rPr>
            </w:pPr>
            <w:r w:rsidRPr="00DA5CE5">
              <w:rPr>
                <w:rFonts w:cs="Arial"/>
                <w:snapToGrid w:val="0"/>
                <w:sz w:val="20"/>
                <w:szCs w:val="16"/>
              </w:rPr>
              <w:t>3. Szatkowski K. (red.) – „Nowoczesne zarzadzanie produkcją. Ujęcie procesowe”, PWN, Warszawa, 2014.</w:t>
            </w:r>
          </w:p>
          <w:p w:rsidRPr="00DA5CE5" w:rsidR="0075511C" w:rsidP="0075511C" w:rsidRDefault="0075511C" w14:paraId="5A1FD36D" wp14:textId="77777777">
            <w:pPr>
              <w:spacing w:line="240" w:lineRule="auto"/>
              <w:jc w:val="both"/>
              <w:rPr>
                <w:rFonts w:cs="Arial"/>
                <w:snapToGrid w:val="0"/>
                <w:sz w:val="20"/>
                <w:szCs w:val="16"/>
              </w:rPr>
            </w:pPr>
            <w:r w:rsidRPr="00DA5CE5">
              <w:rPr>
                <w:rFonts w:cs="Arial"/>
                <w:snapToGrid w:val="0"/>
                <w:sz w:val="20"/>
                <w:szCs w:val="16"/>
              </w:rPr>
              <w:t>b) uzupełniająca</w:t>
            </w:r>
          </w:p>
          <w:p w:rsidRPr="00DA5CE5" w:rsidR="0075511C" w:rsidP="00B24995" w:rsidRDefault="00D13571" w14:paraId="1004AB33" wp14:textId="77777777">
            <w:pPr>
              <w:spacing w:line="240" w:lineRule="auto"/>
              <w:rPr>
                <w:rFonts w:cs="Arial"/>
                <w:snapToGrid w:val="0"/>
                <w:sz w:val="20"/>
                <w:szCs w:val="16"/>
              </w:rPr>
            </w:pPr>
            <w:r w:rsidRPr="00DA5CE5">
              <w:rPr>
                <w:rFonts w:cs="Arial"/>
                <w:snapToGrid w:val="0"/>
                <w:sz w:val="20"/>
                <w:szCs w:val="16"/>
              </w:rPr>
              <w:t xml:space="preserve">4. Gawlik J., Plichta J., </w:t>
            </w:r>
            <w:proofErr w:type="spellStart"/>
            <w:r w:rsidRPr="00DA5CE5">
              <w:rPr>
                <w:rFonts w:cs="Arial"/>
                <w:snapToGrid w:val="0"/>
                <w:sz w:val="20"/>
                <w:szCs w:val="16"/>
              </w:rPr>
              <w:t>Świć</w:t>
            </w:r>
            <w:proofErr w:type="spellEnd"/>
            <w:r w:rsidRPr="00DA5CE5">
              <w:rPr>
                <w:rFonts w:cs="Arial"/>
                <w:snapToGrid w:val="0"/>
                <w:sz w:val="20"/>
                <w:szCs w:val="16"/>
              </w:rPr>
              <w:t xml:space="preserve"> A. – „Procesy produkcyjne”, PWE, Warszawa, 2013.</w:t>
            </w:r>
          </w:p>
          <w:p w:rsidRPr="00DA5CE5" w:rsidR="00D13571" w:rsidP="00B24995" w:rsidRDefault="00DD07FC" w14:paraId="02D66718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DA5CE5">
              <w:rPr>
                <w:rFonts w:cs="Arial"/>
                <w:snapToGrid w:val="0"/>
                <w:sz w:val="20"/>
                <w:szCs w:val="16"/>
              </w:rPr>
              <w:t xml:space="preserve">5. </w:t>
            </w:r>
            <w:proofErr w:type="spellStart"/>
            <w:r w:rsidRPr="00DA5CE5">
              <w:rPr>
                <w:rFonts w:cs="Arial"/>
                <w:snapToGrid w:val="0"/>
                <w:sz w:val="20"/>
                <w:szCs w:val="16"/>
              </w:rPr>
              <w:t>Liwowski</w:t>
            </w:r>
            <w:proofErr w:type="spellEnd"/>
            <w:r w:rsidRPr="00DA5CE5">
              <w:rPr>
                <w:rFonts w:cs="Arial"/>
                <w:snapToGrid w:val="0"/>
                <w:sz w:val="20"/>
                <w:szCs w:val="16"/>
              </w:rPr>
              <w:t xml:space="preserve"> B., K</w:t>
            </w:r>
            <w:r w:rsidRPr="00DA5CE5" w:rsidR="00D13571">
              <w:rPr>
                <w:rFonts w:cs="Arial"/>
                <w:snapToGrid w:val="0"/>
                <w:sz w:val="20"/>
                <w:szCs w:val="16"/>
              </w:rPr>
              <w:t>ozłowski R. – „Podstawowe zagadnienia zarządzania produkcją”, Oficyna Ekonomiczna, Kraków, 2006.</w:t>
            </w:r>
          </w:p>
        </w:tc>
      </w:tr>
      <w:tr xmlns:wp14="http://schemas.microsoft.com/office/word/2010/wordml" w:rsidR="0075511C" w:rsidTr="4D3DD158" w14:paraId="15FC2A1D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DA5CE5" w:rsidR="0075511C" w:rsidP="00ED2190" w:rsidRDefault="0075511C" w14:paraId="00F737E8" wp14:textId="77777777">
            <w:pPr>
              <w:spacing w:line="240" w:lineRule="auto"/>
              <w:rPr>
                <w:sz w:val="20"/>
                <w:szCs w:val="16"/>
              </w:rPr>
            </w:pPr>
            <w:r w:rsidRPr="00DA5CE5">
              <w:rPr>
                <w:sz w:val="20"/>
                <w:szCs w:val="16"/>
              </w:rPr>
              <w:t xml:space="preserve">UWAGI: </w:t>
            </w:r>
            <w:r w:rsidRPr="00DA5CE5">
              <w:rPr>
                <w:rFonts w:ascii="Arial" w:hAnsi="Arial" w:cs="Arial"/>
                <w:sz w:val="20"/>
                <w:szCs w:val="16"/>
              </w:rPr>
              <w:t xml:space="preserve">  </w:t>
            </w:r>
            <w:r w:rsidRPr="00DA5CE5">
              <w:rPr>
                <w:rFonts w:cs="Arial"/>
                <w:sz w:val="20"/>
                <w:szCs w:val="16"/>
              </w:rPr>
              <w:t>Studen</w:t>
            </w:r>
            <w:r w:rsidRPr="00DA5CE5" w:rsidR="00125936">
              <w:rPr>
                <w:rFonts w:cs="Arial"/>
                <w:sz w:val="20"/>
                <w:szCs w:val="16"/>
              </w:rPr>
              <w:t>t może uczestniczyć co tydzień w</w:t>
            </w:r>
            <w:r w:rsidRPr="00DA5CE5">
              <w:rPr>
                <w:rFonts w:cs="Arial"/>
                <w:sz w:val="20"/>
                <w:szCs w:val="16"/>
              </w:rPr>
              <w:t xml:space="preserve"> 1 h konsultacji.</w:t>
            </w:r>
          </w:p>
        </w:tc>
      </w:tr>
    </w:tbl>
    <w:p xmlns:wp14="http://schemas.microsoft.com/office/word/2010/wordml" w:rsidR="008F7E6F" w:rsidRDefault="008F7E6F" w14:paraId="3DEEC669" wp14:textId="77777777">
      <w:pPr>
        <w:rPr>
          <w:sz w:val="16"/>
        </w:rPr>
      </w:pPr>
    </w:p>
    <w:p xmlns:wp14="http://schemas.microsoft.com/office/word/2010/wordml" w:rsidRPr="00582090" w:rsidR="00ED11F9" w:rsidP="00ED11F9" w:rsidRDefault="00ED11F9" w14:paraId="20378DA0" wp14:textId="77777777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xmlns:wp14="http://schemas.microsoft.com/office/word/2010/wordml" w:rsidRPr="00A87261" w:rsidR="00ED11F9" w:rsidTr="006478A0" w14:paraId="6C5571F5" wp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181D0728" wp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DD07FC" w14:paraId="31985A77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55</w:t>
            </w:r>
            <w:r w:rsidR="00CF2E32">
              <w:rPr>
                <w:b/>
                <w:bCs/>
                <w:sz w:val="18"/>
                <w:szCs w:val="18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>h</w:t>
            </w:r>
          </w:p>
        </w:tc>
      </w:tr>
      <w:tr xmlns:wp14="http://schemas.microsoft.com/office/word/2010/wordml" w:rsidRPr="00A87261" w:rsidR="00ED11F9" w:rsidTr="006478A0" w14:paraId="472CB1B4" wp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587FFC93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DD07FC" w14:paraId="30204EEC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1,</w:t>
            </w:r>
            <w:r w:rsidR="0079328E">
              <w:rPr>
                <w:b/>
                <w:bCs/>
                <w:sz w:val="20"/>
                <w:szCs w:val="20"/>
              </w:rPr>
              <w:t>6</w:t>
            </w:r>
            <w:r w:rsidR="00ED11F9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="00ED11F9">
              <w:rPr>
                <w:b/>
                <w:bCs/>
                <w:sz w:val="18"/>
                <w:szCs w:val="18"/>
              </w:rPr>
              <w:t>ECTS</w:t>
            </w:r>
            <w:proofErr w:type="spellEnd"/>
          </w:p>
        </w:tc>
      </w:tr>
    </w:tbl>
    <w:p xmlns:wp14="http://schemas.microsoft.com/office/word/2010/wordml" w:rsidR="00ED11F9" w:rsidP="00ED11F9" w:rsidRDefault="00ED11F9" w14:paraId="3656B9AB" wp14:textId="77777777"/>
    <w:p xmlns:wp14="http://schemas.microsoft.com/office/word/2010/wordml" w:rsidRPr="00387646" w:rsidR="00ED11F9" w:rsidP="00ED11F9" w:rsidRDefault="00ED11F9" w14:paraId="2F6F374A" wp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xmlns:wp14="http://schemas.microsoft.com/office/word/2010/wordml" w:rsidRPr="0058648C" w:rsidR="00ED11F9" w:rsidP="00ED11F9" w:rsidRDefault="00ED11F9" w14:paraId="45FB0818" wp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xmlns:wp14="http://schemas.microsoft.com/office/word/2010/wordml" w:rsidRPr="00FB1C10" w:rsidR="0093211F" w:rsidTr="0093211F" w14:paraId="7FEC6EF4" wp14:textId="77777777">
        <w:tc>
          <w:tcPr>
            <w:tcW w:w="1547" w:type="dxa"/>
          </w:tcPr>
          <w:p w:rsidRPr="00FB1C10" w:rsidR="0093211F" w:rsidP="006478A0" w:rsidRDefault="0093211F" w14:paraId="1505A56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Pr="00FB1C10" w:rsidR="0093211F" w:rsidP="006478A0" w:rsidRDefault="0093211F" w14:paraId="43336AF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Pr="00FB1C10" w:rsidR="0093211F" w:rsidP="008F7E6F" w:rsidRDefault="0093211F" w14:paraId="63E6281B" wp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Pr="0093211F" w:rsidR="0093211F" w:rsidP="008F7E6F" w:rsidRDefault="0093211F" w14:paraId="213306C9" wp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xmlns:wp14="http://schemas.microsoft.com/office/word/2010/wordml" w:rsidRPr="00FB1C10" w:rsidR="0093211F" w:rsidTr="0093211F" w14:paraId="48B2E174" wp14:textId="77777777">
        <w:tc>
          <w:tcPr>
            <w:tcW w:w="1547" w:type="dxa"/>
          </w:tcPr>
          <w:p w:rsidRPr="00BD2417" w:rsidR="0093211F" w:rsidP="006478A0" w:rsidRDefault="0093211F" w14:paraId="4A686B96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Pr="00DA5CE5" w:rsidR="0093211F" w:rsidP="00C23E40" w:rsidRDefault="00BB3C2C" w14:paraId="2659717C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DA5CE5">
              <w:rPr>
                <w:rFonts w:cs="Arial"/>
                <w:sz w:val="20"/>
                <w:szCs w:val="16"/>
              </w:rPr>
              <w:t xml:space="preserve">01 – </w:t>
            </w:r>
            <w:r w:rsidRPr="00DA5CE5">
              <w:rPr>
                <w:sz w:val="20"/>
              </w:rPr>
              <w:t xml:space="preserve">  </w:t>
            </w:r>
            <w:r w:rsidRPr="00DA5CE5">
              <w:rPr>
                <w:rFonts w:cs="Arial"/>
                <w:sz w:val="20"/>
                <w:szCs w:val="16"/>
              </w:rPr>
              <w:t>ma wiedzę ogólną obejmującą kluczowe zagadnienia charakteryzujące procesy produkcyjne, technologiczne i strategie ich doskonalenia</w:t>
            </w:r>
          </w:p>
        </w:tc>
        <w:tc>
          <w:tcPr>
            <w:tcW w:w="3001" w:type="dxa"/>
          </w:tcPr>
          <w:p w:rsidRPr="00DA5CE5" w:rsidR="0093211F" w:rsidP="00141F11" w:rsidRDefault="001A61C7" w14:paraId="79569C6D" wp14:textId="77777777">
            <w:pPr>
              <w:jc w:val="center"/>
              <w:rPr>
                <w:rFonts w:cs="Times New Roman"/>
                <w:sz w:val="20"/>
                <w:szCs w:val="18"/>
              </w:rPr>
            </w:pPr>
            <w:r w:rsidRPr="00DA5CE5">
              <w:rPr>
                <w:sz w:val="20"/>
                <w:szCs w:val="18"/>
              </w:rPr>
              <w:t>K_W</w:t>
            </w:r>
            <w:r w:rsidRPr="00DA5CE5" w:rsidR="005007CD">
              <w:rPr>
                <w:sz w:val="20"/>
                <w:szCs w:val="18"/>
              </w:rPr>
              <w:t>0</w:t>
            </w:r>
            <w:r w:rsidRPr="00DA5CE5" w:rsidR="00BB3C2C">
              <w:rPr>
                <w:rFonts w:cs="Times New Roman"/>
                <w:sz w:val="20"/>
                <w:szCs w:val="18"/>
              </w:rPr>
              <w:t>2</w:t>
            </w:r>
          </w:p>
          <w:p w:rsidRPr="00DA5CE5" w:rsidR="008B6A90" w:rsidP="00141F11" w:rsidRDefault="008B6A90" w14:paraId="049F31CB" wp14:textId="77777777">
            <w:pPr>
              <w:jc w:val="center"/>
              <w:rPr>
                <w:bCs/>
                <w:sz w:val="20"/>
                <w:szCs w:val="18"/>
              </w:rPr>
            </w:pPr>
          </w:p>
        </w:tc>
        <w:tc>
          <w:tcPr>
            <w:tcW w:w="1381" w:type="dxa"/>
          </w:tcPr>
          <w:p w:rsidRPr="00DA5CE5" w:rsidR="0093211F" w:rsidP="00141F11" w:rsidRDefault="008B5E9E" w14:paraId="7144751B" wp14:textId="77777777">
            <w:pPr>
              <w:jc w:val="center"/>
              <w:rPr>
                <w:bCs/>
                <w:sz w:val="20"/>
                <w:szCs w:val="18"/>
              </w:rPr>
            </w:pPr>
            <w:r w:rsidRPr="00DA5CE5">
              <w:rPr>
                <w:rFonts w:cs="Times New Roman"/>
                <w:sz w:val="20"/>
                <w:szCs w:val="18"/>
              </w:rPr>
              <w:t>2</w:t>
            </w:r>
          </w:p>
        </w:tc>
      </w:tr>
      <w:tr xmlns:wp14="http://schemas.microsoft.com/office/word/2010/wordml" w:rsidRPr="00FB1C10" w:rsidR="00C8399A" w:rsidTr="0093211F" w14:paraId="676F6180" wp14:textId="77777777">
        <w:tc>
          <w:tcPr>
            <w:tcW w:w="1547" w:type="dxa"/>
          </w:tcPr>
          <w:p w:rsidRPr="00BD2417" w:rsidR="00C8399A" w:rsidP="006478A0" w:rsidRDefault="00C8399A" w14:paraId="74FCBE74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:rsidRPr="00DA5CE5" w:rsidR="00C8399A" w:rsidP="00BB3C2C" w:rsidRDefault="00BB3C2C" w14:paraId="0D3D39A4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DA5CE5">
              <w:rPr>
                <w:rFonts w:cs="Arial"/>
                <w:sz w:val="20"/>
                <w:szCs w:val="16"/>
              </w:rPr>
              <w:t xml:space="preserve">02 - </w:t>
            </w:r>
            <w:r w:rsidRPr="00DA5CE5">
              <w:rPr>
                <w:sz w:val="20"/>
              </w:rPr>
              <w:t xml:space="preserve"> </w:t>
            </w:r>
            <w:r w:rsidRPr="00DA5CE5">
              <w:rPr>
                <w:rFonts w:cs="Arial"/>
                <w:sz w:val="20"/>
                <w:szCs w:val="16"/>
              </w:rPr>
              <w:t>potrafi określić kierunki dalszego uczenia się i zrealizować proces samokształcenia w zakresie metod doskonalenia procesów technologicznych</w:t>
            </w:r>
          </w:p>
        </w:tc>
        <w:tc>
          <w:tcPr>
            <w:tcW w:w="3001" w:type="dxa"/>
          </w:tcPr>
          <w:p w:rsidRPr="00DA5CE5" w:rsidR="00C8399A" w:rsidP="00141F11" w:rsidRDefault="00C8399A" w14:paraId="31229AF3" wp14:textId="77777777">
            <w:pPr>
              <w:jc w:val="center"/>
              <w:rPr>
                <w:sz w:val="20"/>
                <w:szCs w:val="18"/>
              </w:rPr>
            </w:pPr>
            <w:r w:rsidRPr="00DA5CE5">
              <w:rPr>
                <w:sz w:val="20"/>
                <w:szCs w:val="18"/>
              </w:rPr>
              <w:t>K_</w:t>
            </w:r>
            <w:r w:rsidRPr="00DA5CE5" w:rsidR="00BB3C2C">
              <w:rPr>
                <w:sz w:val="20"/>
                <w:szCs w:val="18"/>
              </w:rPr>
              <w:t>U04</w:t>
            </w:r>
          </w:p>
        </w:tc>
        <w:tc>
          <w:tcPr>
            <w:tcW w:w="1381" w:type="dxa"/>
          </w:tcPr>
          <w:p w:rsidRPr="00DA5CE5" w:rsidR="00C8399A" w:rsidP="00141F11" w:rsidRDefault="00C8399A" w14:paraId="78E884CA" wp14:textId="77777777">
            <w:pPr>
              <w:jc w:val="center"/>
              <w:rPr>
                <w:bCs/>
                <w:sz w:val="20"/>
                <w:szCs w:val="18"/>
              </w:rPr>
            </w:pPr>
            <w:r w:rsidRPr="00DA5CE5">
              <w:rPr>
                <w:bCs/>
                <w:sz w:val="20"/>
                <w:szCs w:val="18"/>
              </w:rPr>
              <w:t>2</w:t>
            </w:r>
          </w:p>
        </w:tc>
      </w:tr>
      <w:tr xmlns:wp14="http://schemas.microsoft.com/office/word/2010/wordml" w:rsidRPr="00FB1C10" w:rsidR="00C23E40" w:rsidTr="0093211F" w14:paraId="52DB1E43" wp14:textId="77777777">
        <w:tc>
          <w:tcPr>
            <w:tcW w:w="1547" w:type="dxa"/>
          </w:tcPr>
          <w:p w:rsidR="00C23E40" w:rsidP="006478A0" w:rsidRDefault="00C23E40" w14:paraId="66192EB6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:rsidRPr="00DA5CE5" w:rsidR="00C23E40" w:rsidP="00C23E40" w:rsidRDefault="00BB3C2C" w14:paraId="36E4DA52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DA5CE5">
              <w:rPr>
                <w:rFonts w:cs="Arial"/>
                <w:sz w:val="20"/>
                <w:szCs w:val="16"/>
              </w:rPr>
              <w:t>03 - potrafi planować i przeprowadzać symulacje wprowadzania strategii w funkcjonowaniu przedsiębiorstwa produkcyjnego, interpretować uzyskane wyniki i wyciągać wnioski</w:t>
            </w:r>
          </w:p>
        </w:tc>
        <w:tc>
          <w:tcPr>
            <w:tcW w:w="3001" w:type="dxa"/>
          </w:tcPr>
          <w:p w:rsidRPr="00DA5CE5" w:rsidR="00C23E40" w:rsidP="00141F11" w:rsidRDefault="00BB3C2C" w14:paraId="0495AD78" wp14:textId="77777777">
            <w:pPr>
              <w:jc w:val="center"/>
              <w:rPr>
                <w:sz w:val="20"/>
                <w:szCs w:val="18"/>
              </w:rPr>
            </w:pPr>
            <w:r w:rsidRPr="00DA5CE5">
              <w:rPr>
                <w:sz w:val="20"/>
                <w:szCs w:val="18"/>
              </w:rPr>
              <w:t>K_U06</w:t>
            </w:r>
          </w:p>
        </w:tc>
        <w:tc>
          <w:tcPr>
            <w:tcW w:w="1381" w:type="dxa"/>
          </w:tcPr>
          <w:p w:rsidRPr="00DA5CE5" w:rsidR="00C23E40" w:rsidP="00141F11" w:rsidRDefault="00C23E40" w14:paraId="7842F596" wp14:textId="77777777">
            <w:pPr>
              <w:jc w:val="center"/>
              <w:rPr>
                <w:bCs/>
                <w:sz w:val="20"/>
                <w:szCs w:val="18"/>
              </w:rPr>
            </w:pPr>
            <w:r w:rsidRPr="00DA5CE5">
              <w:rPr>
                <w:bCs/>
                <w:sz w:val="20"/>
                <w:szCs w:val="18"/>
              </w:rPr>
              <w:t>2</w:t>
            </w:r>
          </w:p>
        </w:tc>
      </w:tr>
      <w:tr xmlns:wp14="http://schemas.microsoft.com/office/word/2010/wordml" w:rsidRPr="00FB1C10" w:rsidR="0093211F" w:rsidTr="0093211F" w14:paraId="3D15D941" wp14:textId="77777777">
        <w:tc>
          <w:tcPr>
            <w:tcW w:w="1547" w:type="dxa"/>
          </w:tcPr>
          <w:p w:rsidRPr="00BD2417" w:rsidR="0093211F" w:rsidP="006478A0" w:rsidRDefault="00782816" w14:paraId="469CE9AA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Kompetencje</w:t>
            </w:r>
            <w:r w:rsidRPr="00BD2417" w:rsidR="0093211F">
              <w:rPr>
                <w:bCs/>
                <w:color w:val="A6A6A6"/>
                <w:sz w:val="18"/>
                <w:szCs w:val="18"/>
              </w:rPr>
              <w:t xml:space="preserve"> - </w:t>
            </w:r>
          </w:p>
        </w:tc>
        <w:tc>
          <w:tcPr>
            <w:tcW w:w="4563" w:type="dxa"/>
          </w:tcPr>
          <w:p w:rsidRPr="00DA5CE5" w:rsidR="0093211F" w:rsidP="004D4CE4" w:rsidRDefault="00BB3C2C" w14:paraId="49199DF9" wp14:textId="77777777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b/>
                <w:bCs/>
                <w:sz w:val="20"/>
                <w:szCs w:val="16"/>
              </w:rPr>
            </w:pPr>
            <w:r w:rsidRPr="00DA5CE5">
              <w:rPr>
                <w:bCs/>
                <w:sz w:val="20"/>
                <w:szCs w:val="16"/>
              </w:rPr>
              <w:t xml:space="preserve">04 - </w:t>
            </w:r>
            <w:r w:rsidRPr="00DA5CE5">
              <w:rPr>
                <w:sz w:val="20"/>
              </w:rPr>
              <w:t xml:space="preserve"> </w:t>
            </w:r>
            <w:r w:rsidRPr="00DA5CE5">
              <w:rPr>
                <w:bCs/>
                <w:sz w:val="20"/>
                <w:szCs w:val="16"/>
              </w:rPr>
              <w:t>potrafi myśleć i działać w sposób kreatywny i przedsiębiorczy</w:t>
            </w:r>
          </w:p>
        </w:tc>
        <w:tc>
          <w:tcPr>
            <w:tcW w:w="3001" w:type="dxa"/>
          </w:tcPr>
          <w:p w:rsidRPr="00DA5CE5" w:rsidR="0093211F" w:rsidP="00141F11" w:rsidRDefault="00BB3C2C" w14:paraId="0A428CB4" wp14:textId="77777777">
            <w:pPr>
              <w:jc w:val="center"/>
              <w:rPr>
                <w:sz w:val="20"/>
                <w:szCs w:val="18"/>
              </w:rPr>
            </w:pPr>
            <w:r w:rsidRPr="00DA5CE5">
              <w:rPr>
                <w:sz w:val="20"/>
                <w:szCs w:val="18"/>
              </w:rPr>
              <w:t>K_K0</w:t>
            </w:r>
            <w:r w:rsidR="001969A6">
              <w:rPr>
                <w:sz w:val="20"/>
                <w:szCs w:val="18"/>
              </w:rPr>
              <w:t>2</w:t>
            </w:r>
          </w:p>
        </w:tc>
        <w:tc>
          <w:tcPr>
            <w:tcW w:w="1381" w:type="dxa"/>
          </w:tcPr>
          <w:p w:rsidRPr="00DA5CE5" w:rsidR="0093211F" w:rsidP="00141F11" w:rsidRDefault="00BB3C2C" w14:paraId="2CC21B90" wp14:textId="77777777">
            <w:pPr>
              <w:jc w:val="center"/>
              <w:rPr>
                <w:bCs/>
                <w:sz w:val="20"/>
                <w:szCs w:val="18"/>
              </w:rPr>
            </w:pPr>
            <w:r w:rsidRPr="00DA5CE5">
              <w:rPr>
                <w:bCs/>
                <w:sz w:val="20"/>
                <w:szCs w:val="18"/>
              </w:rPr>
              <w:t>2</w:t>
            </w:r>
          </w:p>
        </w:tc>
      </w:tr>
    </w:tbl>
    <w:p xmlns:wp14="http://schemas.microsoft.com/office/word/2010/wordml" w:rsidR="0093211F" w:rsidP="0093211F" w:rsidRDefault="0093211F" w14:paraId="53128261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xmlns:wp14="http://schemas.microsoft.com/office/word/2010/wordml" w:rsidR="0093211F" w:rsidP="0093211F" w:rsidRDefault="0093211F" w14:paraId="2917CB5A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xmlns:wp14="http://schemas.microsoft.com/office/word/2010/wordml" w:rsidRPr="0093211F" w:rsidR="0093211F" w:rsidP="0093211F" w:rsidRDefault="0093211F" w14:paraId="04BEC2CC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3 – znaczący i szczegółowy, </w:t>
      </w:r>
    </w:p>
    <w:p xmlns:wp14="http://schemas.microsoft.com/office/word/2010/wordml" w:rsidRPr="0093211F" w:rsidR="0093211F" w:rsidP="0093211F" w:rsidRDefault="0093211F" w14:paraId="091D8872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częściowy,</w:t>
      </w:r>
    </w:p>
    <w:p xmlns:wp14="http://schemas.microsoft.com/office/word/2010/wordml" w:rsidRPr="0093211F" w:rsidR="0093211F" w:rsidP="0093211F" w:rsidRDefault="0093211F" w14:paraId="65FD092E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sectPr w:rsidRPr="0093211F" w:rsidR="009321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F61BD"/>
    <w:multiLevelType w:val="hybridMultilevel"/>
    <w:tmpl w:val="83720C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86D0948"/>
    <w:multiLevelType w:val="hybridMultilevel"/>
    <w:tmpl w:val="0090CE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D80B46"/>
    <w:multiLevelType w:val="hybridMultilevel"/>
    <w:tmpl w:val="941EE018"/>
    <w:lvl w:ilvl="0" w:tplc="0415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F682C06"/>
    <w:multiLevelType w:val="hybridMultilevel"/>
    <w:tmpl w:val="49F819A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val="bestFit" w:percent="159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D11F9"/>
    <w:rsid w:val="00065055"/>
    <w:rsid w:val="00080897"/>
    <w:rsid w:val="00080BB1"/>
    <w:rsid w:val="000834BC"/>
    <w:rsid w:val="00093BAD"/>
    <w:rsid w:val="000C4232"/>
    <w:rsid w:val="00125936"/>
    <w:rsid w:val="00141F11"/>
    <w:rsid w:val="001527F9"/>
    <w:rsid w:val="0015655A"/>
    <w:rsid w:val="001801C5"/>
    <w:rsid w:val="001969A6"/>
    <w:rsid w:val="001A61C7"/>
    <w:rsid w:val="001E6DE2"/>
    <w:rsid w:val="00207BBF"/>
    <w:rsid w:val="0022146E"/>
    <w:rsid w:val="00273A2A"/>
    <w:rsid w:val="00337688"/>
    <w:rsid w:val="00337C22"/>
    <w:rsid w:val="00341D25"/>
    <w:rsid w:val="00346BB1"/>
    <w:rsid w:val="003569B1"/>
    <w:rsid w:val="0037084F"/>
    <w:rsid w:val="003B680D"/>
    <w:rsid w:val="003E7CC4"/>
    <w:rsid w:val="003F6F0E"/>
    <w:rsid w:val="00400757"/>
    <w:rsid w:val="00484E72"/>
    <w:rsid w:val="0049163E"/>
    <w:rsid w:val="004976B9"/>
    <w:rsid w:val="004D4CE4"/>
    <w:rsid w:val="005007CD"/>
    <w:rsid w:val="00565A6E"/>
    <w:rsid w:val="005D3989"/>
    <w:rsid w:val="00653AAE"/>
    <w:rsid w:val="006C766B"/>
    <w:rsid w:val="006D2EE4"/>
    <w:rsid w:val="006F0F5E"/>
    <w:rsid w:val="0072568B"/>
    <w:rsid w:val="00735A2F"/>
    <w:rsid w:val="00744DB0"/>
    <w:rsid w:val="0075511C"/>
    <w:rsid w:val="00764CE2"/>
    <w:rsid w:val="00782816"/>
    <w:rsid w:val="0079328E"/>
    <w:rsid w:val="007D736E"/>
    <w:rsid w:val="007D778E"/>
    <w:rsid w:val="008B5E9E"/>
    <w:rsid w:val="008B6A90"/>
    <w:rsid w:val="008F7E6F"/>
    <w:rsid w:val="0093211F"/>
    <w:rsid w:val="00965A2D"/>
    <w:rsid w:val="00966E0B"/>
    <w:rsid w:val="00985A01"/>
    <w:rsid w:val="009CEFAF"/>
    <w:rsid w:val="009CEFAF"/>
    <w:rsid w:val="00A43564"/>
    <w:rsid w:val="00A571F4"/>
    <w:rsid w:val="00AC5302"/>
    <w:rsid w:val="00B04D74"/>
    <w:rsid w:val="00B105D8"/>
    <w:rsid w:val="00B24995"/>
    <w:rsid w:val="00B2721F"/>
    <w:rsid w:val="00B46C89"/>
    <w:rsid w:val="00B714D3"/>
    <w:rsid w:val="00BB3C2C"/>
    <w:rsid w:val="00BC295F"/>
    <w:rsid w:val="00C01D8F"/>
    <w:rsid w:val="00C23E40"/>
    <w:rsid w:val="00C643C5"/>
    <w:rsid w:val="00C66375"/>
    <w:rsid w:val="00C8399A"/>
    <w:rsid w:val="00CD0414"/>
    <w:rsid w:val="00CD1C2B"/>
    <w:rsid w:val="00CF2E32"/>
    <w:rsid w:val="00CF68FD"/>
    <w:rsid w:val="00D04D5B"/>
    <w:rsid w:val="00D13571"/>
    <w:rsid w:val="00D27753"/>
    <w:rsid w:val="00D4689B"/>
    <w:rsid w:val="00D71A28"/>
    <w:rsid w:val="00DA5CE5"/>
    <w:rsid w:val="00DB03E6"/>
    <w:rsid w:val="00DC42F4"/>
    <w:rsid w:val="00DD07FC"/>
    <w:rsid w:val="00ED11F9"/>
    <w:rsid w:val="00ED2190"/>
    <w:rsid w:val="00EE30DA"/>
    <w:rsid w:val="00F04B99"/>
    <w:rsid w:val="00F77CBB"/>
    <w:rsid w:val="00FC7A19"/>
    <w:rsid w:val="00FE541C"/>
    <w:rsid w:val="25E0D607"/>
    <w:rsid w:val="444E71EA"/>
    <w:rsid w:val="45EA424B"/>
    <w:rsid w:val="486A6035"/>
    <w:rsid w:val="49D1DE01"/>
    <w:rsid w:val="4BA200F7"/>
    <w:rsid w:val="4D3DD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A86B6"/>
  <w15:docId w15:val="{A2843A82-8F32-4EB3-B0E6-DFCBE10627D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E7CC4"/>
    <w:pPr>
      <w:ind w:left="720"/>
      <w:contextualSpacing/>
    </w:pPr>
  </w:style>
  <w:style w:type="character" w:styleId="Numerstrony">
    <w:name w:val="page number"/>
    <w:basedOn w:val="Domylnaczcionkaakapitu"/>
    <w:rsid w:val="003E7C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26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Witold Zychowicz</lastModifiedBy>
  <revision>6</revision>
  <lastPrinted>2019-03-08T11:27:00.0000000Z</lastPrinted>
  <dcterms:created xsi:type="dcterms:W3CDTF">2019-05-12T19:43:00.0000000Z</dcterms:created>
  <dcterms:modified xsi:type="dcterms:W3CDTF">2022-03-10T13:00:26.5980150Z</dcterms:modified>
</coreProperties>
</file>