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573479F5" w14:paraId="023B33C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616724" w14:paraId="7AE095E5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291F22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573479F5" w14:paraId="7736574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F113F7" w:rsidRDefault="00616724" w14:paraId="4BC2DD43" wp14:textId="77777777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Diploma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seminar</w:t>
            </w:r>
            <w:proofErr w:type="spellEnd"/>
          </w:p>
        </w:tc>
      </w:tr>
      <w:tr xmlns:wp14="http://schemas.microsoft.com/office/word/2010/wordml" w:rsidR="0075511C" w:rsidTr="573479F5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49B99FE7" w:rsidRDefault="0030442B" w14:paraId="39925F77" wp14:textId="5CA834F9">
            <w:pPr>
              <w:spacing w:line="240" w:lineRule="auto"/>
              <w:rPr>
                <w:sz w:val="20"/>
                <w:szCs w:val="20"/>
              </w:rPr>
            </w:pPr>
            <w:r w:rsidRPr="49B99FE7" w:rsidR="49B99FE7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75511C" w:rsidTr="573479F5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573479F5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573479F5" w14:paraId="7999243B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113F7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F113F7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113F7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F113F7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3990EC3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291F22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616724" w:rsidRDefault="00291F22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616724">
              <w:rPr>
                <w:sz w:val="16"/>
                <w:szCs w:val="16"/>
              </w:rPr>
              <w:t xml:space="preserve"> </w:t>
            </w:r>
            <w:r w:rsidR="00445490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616724">
              <w:rPr>
                <w:sz w:val="20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573479F5" w14:paraId="7DAEC4E2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610623" w14:paraId="4FFBCBD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10623">
              <w:rPr>
                <w:b/>
                <w:sz w:val="16"/>
                <w:szCs w:val="16"/>
              </w:rPr>
              <w:t>WIP-ZP-S2-01L-8-19</w:t>
            </w:r>
          </w:p>
        </w:tc>
      </w:tr>
      <w:tr xmlns:wp14="http://schemas.microsoft.com/office/word/2010/wordml" w:rsidRPr="00CD0414" w:rsidR="0075511C" w:rsidTr="573479F5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573479F5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50401126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73479F5" w:rsidR="573479F5">
              <w:rPr>
                <w:rFonts w:cs="Arial"/>
                <w:b w:val="1"/>
                <w:bCs w:val="1"/>
                <w:sz w:val="16"/>
                <w:szCs w:val="16"/>
              </w:rPr>
              <w:t xml:space="preserve">Dr hab. inż. Marek Gaworski, </w:t>
            </w:r>
            <w:r w:rsidRPr="573479F5" w:rsidR="573479F5">
              <w:rPr>
                <w:rFonts w:cs="Arial"/>
                <w:b w:val="1"/>
                <w:bCs w:val="1"/>
                <w:sz w:val="16"/>
                <w:szCs w:val="16"/>
              </w:rPr>
              <w:t>prof.</w:t>
            </w:r>
            <w:r w:rsidRPr="573479F5" w:rsidR="573479F5">
              <w:rPr>
                <w:rFonts w:cs="Arial"/>
                <w:b w:val="1"/>
                <w:bCs w:val="1"/>
                <w:sz w:val="16"/>
                <w:szCs w:val="16"/>
              </w:rPr>
              <w:t xml:space="preserve"> SGGW</w:t>
            </w:r>
          </w:p>
        </w:tc>
      </w:tr>
      <w:tr xmlns:wp14="http://schemas.microsoft.com/office/word/2010/wordml" w:rsidR="0075511C" w:rsidTr="573479F5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45BAA957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73479F5" w:rsidR="573479F5">
              <w:rPr>
                <w:rFonts w:cs="Arial"/>
                <w:b w:val="1"/>
                <w:bCs w:val="1"/>
                <w:sz w:val="16"/>
                <w:szCs w:val="16"/>
              </w:rPr>
              <w:t xml:space="preserve">Dr hab. inż. Marek Gaworski, prof. SGGW </w:t>
            </w:r>
          </w:p>
        </w:tc>
      </w:tr>
      <w:tr xmlns:wp14="http://schemas.microsoft.com/office/word/2010/wordml" w:rsidR="0075511C" w:rsidTr="573479F5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46DBE69F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F212122" w:rsidR="7F212122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573479F5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6C40A8F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F212122" w:rsidR="7F212122">
              <w:rPr>
                <w:b w:val="1"/>
                <w:bCs w:val="1"/>
                <w:sz w:val="16"/>
                <w:szCs w:val="16"/>
              </w:rPr>
              <w:t xml:space="preserve">Wydział Inżynierii Produkcji SGGW </w:t>
            </w:r>
          </w:p>
        </w:tc>
      </w:tr>
      <w:tr xmlns:wp14="http://schemas.microsoft.com/office/word/2010/wordml" w:rsidR="0075511C" w:rsidTr="573479F5" w14:paraId="1FB1108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21A" w:rsidR="0075511C" w:rsidP="7F212122" w:rsidRDefault="007011C3" w14:paraId="2794008A" wp14:textId="4C030D4F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proofErr w:type="gramStart"/>
            <w:r w:rsidRPr="7F212122" w:rsidR="7F212122">
              <w:rPr>
                <w:rFonts w:cs="Calibri" w:cstheme="minorAscii"/>
                <w:sz w:val="20"/>
                <w:szCs w:val="20"/>
              </w:rPr>
              <w:t xml:space="preserve">Cel: </w:t>
            </w:r>
            <w:r w:rsidRPr="7F212122" w:rsidR="7F212122">
              <w:rPr>
                <w:sz w:val="20"/>
                <w:szCs w:val="20"/>
              </w:rPr>
              <w:t xml:space="preserve"> Zapoznanie</w:t>
            </w:r>
            <w:proofErr w:type="gramEnd"/>
            <w:r w:rsidRPr="7F212122" w:rsidR="7F212122">
              <w:rPr>
                <w:sz w:val="20"/>
                <w:szCs w:val="20"/>
              </w:rPr>
              <w:t xml:space="preserve"> studentów z metodyką pisania prac magisterskich, techniką studiowania literatury, gromadzeniem informacji, przetwarzaniem zgromadzonych informacji, metodyką prowadzenia badań, redagowaniem prac dyplomowych. Nauczenie studentów umiejętności prezentowania pracy. Dyskusja o problemach badawczych rozpatrywanych w pracach dyplomowych uczestników seminarium. Układ pracy dyplomowej. Elementy struktury pracy dyplomowej. Rodzaje prac dyplomowych. Planowanie i harmonogram pracy dyplomowej. Tematyka związana z wybranym przez studentów tematem pracy magisterskiej. Metodyka prowadzenia badań. Prezentacje studentów związane z prowadzonymi badaniami i dyskusje. Sformułowanie, wybór i analiza tematu. Koncepcja pracy dyplomowej. Cel i zakres pracy dyplomowej. Fazy realizacji pracy: określanie, poszukiwanie, realizacja. Realizacja części przegląd stanu badań: korzystanie ze źródeł i literatury przedmiotu. Rodzaje piśmiennictwa: publikacje badawcze, przeglądowe, informacyjne, dydaktyczne, naukowe. Metody poszukiwania źródeł. Internet jako źródło informacji w pracy naukowej — mocne i słabe strony, niebezpieczeństwa. Technika studiowania literatury i tworzenia przeglądu literatury. Zasady cytowania, korzystanie z przypisów.</w:t>
            </w:r>
          </w:p>
        </w:tc>
      </w:tr>
      <w:tr xmlns:wp14="http://schemas.microsoft.com/office/word/2010/wordml" w:rsidRPr="00E31A6B" w:rsidR="0075511C" w:rsidTr="573479F5" w14:paraId="0BC500D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69CA475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>Wykład ………………….………………</w:t>
            </w:r>
            <w:r w:rsidR="003D6615">
              <w:rPr>
                <w:sz w:val="20"/>
                <w:szCs w:val="16"/>
              </w:rPr>
              <w:t>……………………………………;  liczba godzin 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8055FEE" wp14:textId="51C0F87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49B99FE7" w:rsidR="0075511C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Pr="49B99FE7" w:rsidR="003D6615">
              <w:rPr>
                <w:rFonts w:cs="Arial"/>
                <w:sz w:val="20"/>
                <w:szCs w:val="20"/>
              </w:rPr>
              <w:t xml:space="preserve"> 30</w:t>
            </w:r>
            <w:r w:rsidRPr="49B99FE7" w:rsidR="0075511C">
              <w:rPr>
                <w:sz w:val="20"/>
                <w:szCs w:val="20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573479F5" w14:paraId="634F63A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7F212122" w:rsidRDefault="003D6615" w14:paraId="3F661147" wp14:textId="09734436">
            <w:pPr>
              <w:spacing w:line="240" w:lineRule="auto"/>
              <w:jc w:val="both"/>
              <w:rPr>
                <w:rFonts w:cs="Calibri" w:cstheme="minorAscii"/>
                <w:sz w:val="16"/>
                <w:szCs w:val="16"/>
              </w:rPr>
            </w:pPr>
            <w:r w:rsidRPr="7F212122" w:rsidR="7F212122">
              <w:rPr>
                <w:rFonts w:cs="Calibri" w:cstheme="minorAscii"/>
                <w:sz w:val="20"/>
                <w:szCs w:val="20"/>
              </w:rPr>
              <w:t>ćwiczenia seminaryjne; w przypadku nauczania zdalnego korzystanie z platformy MS Teams</w:t>
            </w:r>
          </w:p>
        </w:tc>
      </w:tr>
      <w:tr xmlns:wp14="http://schemas.microsoft.com/office/word/2010/wordml" w:rsidRPr="00E31A6B" w:rsidR="003444A9" w:rsidTr="573479F5" w14:paraId="1C142F6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3D6615" w14:paraId="40FA254A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Przedmioty podstawowe</w:t>
            </w:r>
          </w:p>
        </w:tc>
      </w:tr>
      <w:tr xmlns:wp14="http://schemas.microsoft.com/office/word/2010/wordml" w:rsidR="007011C3" w:rsidTr="573479F5" w14:paraId="58C1F8F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011C3" w:rsidP="007011C3" w:rsidRDefault="007011C3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8F06EA" w:rsidP="008F06EA" w:rsidRDefault="008F06EA" w14:paraId="4B94D5A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7011C3" w:rsidR="007011C3" w:rsidP="007011C3" w:rsidRDefault="007011C3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3D6615" w:rsidR="003D6615" w:rsidP="003D6615" w:rsidRDefault="00BC2B4C" w14:paraId="3ED51CF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</w:t>
            </w:r>
            <w:r w:rsidR="008F06EA">
              <w:rPr>
                <w:rFonts w:cs="Arial"/>
                <w:sz w:val="20"/>
                <w:szCs w:val="16"/>
              </w:rPr>
              <w:t xml:space="preserve"> - </w:t>
            </w:r>
            <w:r w:rsidR="008F06EA">
              <w:t xml:space="preserve"> </w:t>
            </w:r>
            <w:r w:rsidRPr="008F06EA" w:rsidR="008F06EA">
              <w:rPr>
                <w:rFonts w:cs="Arial"/>
                <w:sz w:val="20"/>
                <w:szCs w:val="16"/>
              </w:rPr>
              <w:t xml:space="preserve"> </w:t>
            </w:r>
            <w:r w:rsidR="003D6615">
              <w:rPr>
                <w:rFonts w:cs="Arial"/>
                <w:sz w:val="20"/>
                <w:szCs w:val="16"/>
              </w:rPr>
              <w:t>p</w:t>
            </w:r>
            <w:r w:rsidRPr="003D6615" w:rsidR="003D6615">
              <w:rPr>
                <w:rFonts w:cs="Arial"/>
                <w:sz w:val="20"/>
                <w:szCs w:val="16"/>
              </w:rPr>
              <w:t>otrafi we właściwy sposób studiować i krytycznie</w:t>
            </w:r>
          </w:p>
          <w:p w:rsidRPr="003D6615" w:rsidR="003D6615" w:rsidP="003D6615" w:rsidRDefault="003D6615" w14:paraId="705293B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analizować literaturę w języku polskim i wybranym</w:t>
            </w:r>
          </w:p>
          <w:p w:rsidR="007011C3" w:rsidP="003D6615" w:rsidRDefault="003D6615" w14:paraId="48A090C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języku obcym, gromadzić informacje i je przetwarzać.</w:t>
            </w:r>
          </w:p>
          <w:p w:rsidR="00BC2B4C" w:rsidP="003D6615" w:rsidRDefault="00BC2B4C" w14:paraId="4007FF3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BC2B4C">
              <w:rPr>
                <w:rFonts w:cs="Arial"/>
                <w:sz w:val="20"/>
                <w:szCs w:val="16"/>
              </w:rPr>
              <w:t>stosuje podstawowe technologie informatyczne w zakresie pozyskiwania i przetwarzania informacji z zakresu inżynierii produkcji rolniczej i leśnej oraz działów pokrewnych</w:t>
            </w:r>
          </w:p>
          <w:p w:rsidRPr="007011C3" w:rsidR="00BC2B4C" w:rsidP="003D6615" w:rsidRDefault="00BC2B4C" w14:paraId="2F632D6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BC2B4C">
              <w:rPr>
                <w:rFonts w:cs="Arial"/>
                <w:sz w:val="20"/>
                <w:szCs w:val="16"/>
              </w:rPr>
              <w:t>posiada umiejętność przygotowania typowych prac pisemnych w języku polskim i języku obcym, z wykorzystaniem różnych źródeł informacji</w:t>
            </w:r>
          </w:p>
        </w:tc>
        <w:tc>
          <w:tcPr>
            <w:tcW w:w="2520" w:type="dxa"/>
            <w:gridSpan w:val="4"/>
            <w:tcMar/>
          </w:tcPr>
          <w:p w:rsidRPr="00CF2E32" w:rsidR="007011C3" w:rsidP="007011C3" w:rsidRDefault="007011C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011C3" w:rsidP="007011C3" w:rsidRDefault="007011C3" w14:paraId="3DEEC66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011C3" w:rsidTr="573479F5" w14:paraId="707DDFF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D4CE4" w:rsidR="007011C3" w:rsidP="573479F5" w:rsidRDefault="00BC2B4C" w14:paraId="23E35A69" wp14:textId="54181F4D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  <w:r w:rsidRPr="573479F5" w:rsidR="573479F5">
              <w:rPr>
                <w:sz w:val="20"/>
                <w:szCs w:val="20"/>
              </w:rPr>
              <w:t>01, 02 i 03 - ocena wynikająca z obserwacji zajęć, ocena wykonanych prezentacji, ocena aktywności związanej z udziałem w merytorycznej dyskusji</w:t>
            </w:r>
          </w:p>
        </w:tc>
      </w:tr>
      <w:tr xmlns:wp14="http://schemas.microsoft.com/office/word/2010/wordml" w:rsidR="007011C3" w:rsidTr="573479F5" w14:paraId="7EF9FC68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291F22" w14:paraId="6D73C69E" wp14:textId="01CBE1A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Imienne karty oceny studentów; pliki z prezentacjami przygotowanymi przez studentów </w:t>
            </w:r>
          </w:p>
        </w:tc>
      </w:tr>
      <w:tr xmlns:wp14="http://schemas.microsoft.com/office/word/2010/wordml" w:rsidR="007011C3" w:rsidTr="573479F5" w14:paraId="2A894FF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011C3" w:rsidP="007011C3" w:rsidRDefault="007011C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011C3" w:rsidP="007011C3" w:rsidRDefault="007011C3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BC2B4C" w14:paraId="2AFC7D85" wp14:textId="711EC29C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>Ocena prezentacji 90%, ocena wynikająca z obserwacji i udziału w dyskusjach 10%.</w:t>
            </w:r>
          </w:p>
        </w:tc>
      </w:tr>
      <w:tr xmlns:wp14="http://schemas.microsoft.com/office/word/2010/wordml" w:rsidR="007011C3" w:rsidTr="573479F5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573479F5" w:rsidRDefault="00EC38A8" w14:paraId="3D0BDDE6" wp14:textId="366ADFF6">
            <w:pPr>
              <w:pStyle w:val="Normalny"/>
              <w:spacing w:line="240" w:lineRule="auto"/>
              <w:jc w:val="both"/>
              <w:rPr>
                <w:rFonts w:cs="Calibri" w:cstheme="minorAscii"/>
                <w:sz w:val="16"/>
                <w:szCs w:val="16"/>
              </w:rPr>
            </w:pPr>
            <w:r w:rsidRPr="573479F5" w:rsidR="573479F5">
              <w:rPr>
                <w:rFonts w:cs="Calibri" w:cstheme="minorAscii"/>
                <w:sz w:val="20"/>
                <w:szCs w:val="20"/>
              </w:rPr>
              <w:t>sala dydaktyczna; w przypadku hybrydowego modelu nauczania – opcji zdalnego nauczania – korzystanie z platformy MS Teams</w:t>
            </w:r>
          </w:p>
        </w:tc>
      </w:tr>
      <w:tr xmlns:wp14="http://schemas.microsoft.com/office/word/2010/wordml" w:rsidR="007011C3" w:rsidTr="573479F5" w14:paraId="4BBA5A9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011C3" w:rsidP="007011C3" w:rsidRDefault="007011C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273A2A" w:rsidR="00BC2B4C" w:rsidP="007011C3" w:rsidRDefault="00BC2B4C" w14:paraId="1CD6C9AF" wp14:textId="77777777">
            <w:pPr>
              <w:spacing w:line="240" w:lineRule="auto"/>
              <w:rPr>
                <w:sz w:val="16"/>
                <w:szCs w:val="16"/>
              </w:rPr>
            </w:pPr>
            <w:r w:rsidRPr="573479F5" w:rsidR="573479F5">
              <w:rPr>
                <w:sz w:val="16"/>
                <w:szCs w:val="16"/>
              </w:rPr>
              <w:t>a) podstawowa</w:t>
            </w:r>
          </w:p>
          <w:p w:rsidR="573479F5" w:rsidP="573479F5" w:rsidRDefault="573479F5" w14:paraId="0586A433" w14:textId="4FD3E7D1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1. Wójcicki W.: Prace i egzaminy dyplomowe – Regulaminy, standardy, wskazówki. Wyd. SGGW, Warszawa, 2006.  </w:t>
            </w:r>
          </w:p>
          <w:p w:rsidRPr="00BC2B4C" w:rsidR="00BC2B4C" w:rsidP="00BC2B4C" w:rsidRDefault="00BC2B4C" w14:paraId="23F29819" wp14:textId="3BF3AF88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>2. Żółtowski B.: Seminarium dyplomowe. Zasady pisania prac dyplomowych. Wyd. ATR, Bydgoszcz, 1997.</w:t>
            </w:r>
          </w:p>
          <w:p w:rsidR="00BC2B4C" w:rsidP="00BC2B4C" w:rsidRDefault="00BC2B4C" w14:paraId="19D3D154" wp14:textId="46CFFD8D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3. Pabian A., </w:t>
            </w:r>
            <w:proofErr w:type="spellStart"/>
            <w:r w:rsidRPr="573479F5" w:rsidR="573479F5">
              <w:rPr>
                <w:rFonts w:cs="Arial"/>
                <w:sz w:val="20"/>
                <w:szCs w:val="20"/>
              </w:rPr>
              <w:t>Gworys</w:t>
            </w:r>
            <w:proofErr w:type="spellEnd"/>
            <w:r w:rsidRPr="573479F5" w:rsidR="573479F5">
              <w:rPr>
                <w:rFonts w:cs="Arial"/>
                <w:sz w:val="20"/>
                <w:szCs w:val="20"/>
              </w:rPr>
              <w:t xml:space="preserve"> S.: Pisanie i redagowanie prac dyplomowych. Wyd. Politechniki Częstochowskiej, Częstochowa, 1997.</w:t>
            </w:r>
          </w:p>
          <w:p w:rsidRPr="00291F22" w:rsidR="00291F22" w:rsidP="573479F5" w:rsidRDefault="00291F22" w14:paraId="4DC87B15" wp14:textId="15410F4E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4. Rawa T.: Metodyka wykonywania inżynierskich i magisterskich prac dyplomowych. Wyd. ART, Olsztyn, 1999. </w:t>
            </w:r>
          </w:p>
          <w:p w:rsidRPr="00291F22" w:rsidR="00291F22" w:rsidP="573479F5" w:rsidRDefault="00291F22" w14:paraId="3E7E40CF" wp14:textId="2C9E6133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>5. Weiner J.: Technika pisania i prezentowania przyrodniczych prac naukowych. Wyd. PWN, Warszawa, 2000.</w:t>
            </w:r>
          </w:p>
          <w:p w:rsidRPr="00BC2B4C" w:rsidR="00291F22" w:rsidP="573479F5" w:rsidRDefault="00291F22" w14:paraId="1EEB7E12" wp14:textId="6DB1B3BB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6. </w:t>
            </w:r>
            <w:proofErr w:type="spellStart"/>
            <w:r w:rsidRPr="573479F5" w:rsidR="573479F5">
              <w:rPr>
                <w:rFonts w:cs="Arial"/>
                <w:sz w:val="20"/>
                <w:szCs w:val="20"/>
              </w:rPr>
              <w:t>Woyke</w:t>
            </w:r>
            <w:proofErr w:type="spellEnd"/>
            <w:r w:rsidRPr="573479F5" w:rsidR="573479F5">
              <w:rPr>
                <w:rFonts w:cs="Arial"/>
                <w:sz w:val="20"/>
                <w:szCs w:val="20"/>
              </w:rPr>
              <w:t xml:space="preserve"> J.: Poradnik pisania przyrodniczych prac magisterskich i doktorskich oraz wygłaszania referatów naukowych.  Wyd. SGGW, Warszawa, 1986. </w:t>
            </w:r>
          </w:p>
          <w:p w:rsidR="573479F5" w:rsidP="573479F5" w:rsidRDefault="573479F5" w14:paraId="1FA88B3D" w14:textId="29A6177A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7. </w:t>
            </w:r>
            <w:proofErr w:type="spellStart"/>
            <w:r w:rsidRPr="573479F5" w:rsidR="573479F5">
              <w:rPr>
                <w:rFonts w:cs="Arial"/>
                <w:sz w:val="20"/>
                <w:szCs w:val="20"/>
              </w:rPr>
              <w:t>Gambarelli</w:t>
            </w:r>
            <w:proofErr w:type="spellEnd"/>
            <w:r w:rsidRPr="573479F5" w:rsidR="573479F5">
              <w:rPr>
                <w:rFonts w:cs="Arial"/>
                <w:sz w:val="20"/>
                <w:szCs w:val="20"/>
              </w:rPr>
              <w:t xml:space="preserve"> G., Łucki Z.: Jak przygotować pracę dyplomową lub doktorską – Wybór tematu, pisanie, prezentowanie, publikowanie. Wyd. Universitas, Kraków, 1996. </w:t>
            </w:r>
          </w:p>
          <w:p w:rsidRPr="00BC2B4C" w:rsidR="00BC2B4C" w:rsidP="00BC2B4C" w:rsidRDefault="00BC2B4C" w14:paraId="64E7536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b)</w:t>
            </w:r>
            <w:r w:rsidRPr="00BC2B4C">
              <w:rPr>
                <w:rFonts w:cs="Arial"/>
                <w:sz w:val="20"/>
                <w:szCs w:val="16"/>
              </w:rPr>
              <w:t xml:space="preserve"> uzupełniająca:</w:t>
            </w:r>
          </w:p>
          <w:p w:rsidRPr="008B5E9E" w:rsidR="007011C3" w:rsidP="573479F5" w:rsidRDefault="00BC2B4C" w14:paraId="3EE969B7" wp14:textId="2C06957B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1. Jaros M., Pabis S.: Inżynieria systemów. Wydawnictwo SGGW, Warszawa 2007. </w:t>
            </w:r>
          </w:p>
          <w:p w:rsidRPr="008B5E9E" w:rsidR="007011C3" w:rsidP="573479F5" w:rsidRDefault="00BC2B4C" w14:paraId="7A114407" wp14:textId="2E16396A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573479F5" w:rsidR="573479F5">
              <w:rPr>
                <w:rFonts w:cs="Arial"/>
                <w:sz w:val="20"/>
                <w:szCs w:val="20"/>
              </w:rPr>
              <w:t xml:space="preserve">2. Młyniec W., </w:t>
            </w:r>
            <w:proofErr w:type="spellStart"/>
            <w:r w:rsidRPr="573479F5" w:rsidR="573479F5">
              <w:rPr>
                <w:rFonts w:cs="Arial"/>
                <w:sz w:val="20"/>
                <w:szCs w:val="20"/>
              </w:rPr>
              <w:t>Ufnalska</w:t>
            </w:r>
            <w:proofErr w:type="spellEnd"/>
            <w:r w:rsidRPr="573479F5" w:rsidR="573479F5">
              <w:rPr>
                <w:rFonts w:cs="Arial"/>
                <w:sz w:val="20"/>
                <w:szCs w:val="20"/>
              </w:rPr>
              <w:t xml:space="preserve"> S.: </w:t>
            </w:r>
            <w:proofErr w:type="spellStart"/>
            <w:r w:rsidRPr="573479F5" w:rsidR="573479F5">
              <w:rPr>
                <w:rFonts w:cs="Arial"/>
                <w:sz w:val="20"/>
                <w:szCs w:val="20"/>
              </w:rPr>
              <w:t>Scientific</w:t>
            </w:r>
            <w:proofErr w:type="spellEnd"/>
            <w:r w:rsidRPr="573479F5" w:rsidR="573479F5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573479F5" w:rsidR="573479F5">
              <w:rPr>
                <w:rFonts w:cs="Arial"/>
                <w:sz w:val="20"/>
                <w:szCs w:val="20"/>
              </w:rPr>
              <w:t>communication</w:t>
            </w:r>
            <w:proofErr w:type="spellEnd"/>
            <w:r w:rsidRPr="573479F5" w:rsidR="573479F5">
              <w:rPr>
                <w:rFonts w:cs="Arial"/>
                <w:sz w:val="20"/>
                <w:szCs w:val="20"/>
              </w:rPr>
              <w:t xml:space="preserve"> – także w polskich czasopismach. </w:t>
            </w:r>
            <w:proofErr w:type="spellStart"/>
            <w:r w:rsidRPr="573479F5" w:rsidR="573479F5">
              <w:rPr>
                <w:rFonts w:cs="Arial"/>
                <w:sz w:val="20"/>
                <w:szCs w:val="20"/>
              </w:rPr>
              <w:t>WNRLiW</w:t>
            </w:r>
            <w:proofErr w:type="spellEnd"/>
            <w:r w:rsidRPr="573479F5" w:rsidR="573479F5">
              <w:rPr>
                <w:rFonts w:cs="Arial"/>
                <w:sz w:val="20"/>
                <w:szCs w:val="20"/>
              </w:rPr>
              <w:t xml:space="preserve"> PAN, Warszawa, 1999. </w:t>
            </w:r>
          </w:p>
        </w:tc>
      </w:tr>
      <w:tr xmlns:wp14="http://schemas.microsoft.com/office/word/2010/wordml" w:rsidR="007011C3" w:rsidTr="573479F5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16064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36CB5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C16064">
              <w:rPr>
                <w:b/>
                <w:bCs/>
                <w:sz w:val="20"/>
                <w:szCs w:val="20"/>
              </w:rPr>
              <w:t>2</w:t>
            </w:r>
            <w:bookmarkStart w:name="_GoBack" w:id="0"/>
            <w:bookmarkEnd w:id="0"/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49B99FE7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49B99FE7" w14:paraId="4A686B96" wp14:textId="77777777">
        <w:tc>
          <w:tcPr>
            <w:tcW w:w="1547" w:type="dxa"/>
            <w:tcMar/>
          </w:tcPr>
          <w:p w:rsidRPr="00BD2417" w:rsidR="007011C3" w:rsidP="007011C3" w:rsidRDefault="007011C3" w14:paraId="494C5FC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7011C3" w:rsidR="007011C3" w:rsidP="007011C3" w:rsidRDefault="007011C3" w14:paraId="5312826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  <w:tcMar/>
          </w:tcPr>
          <w:p w:rsidRPr="007011C3" w:rsidR="007011C3" w:rsidP="003D6615" w:rsidRDefault="007011C3" w14:paraId="62486C05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  <w:tcMar/>
          </w:tcPr>
          <w:p w:rsidRPr="007011C3" w:rsidR="007011C3" w:rsidP="00EC38A8" w:rsidRDefault="007011C3" w14:paraId="4101652C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</w:tr>
      <w:tr xmlns:wp14="http://schemas.microsoft.com/office/word/2010/wordml" w:rsidRPr="00FB1C10" w:rsidR="007011C3" w:rsidTr="49B99FE7" w14:paraId="0DB596C0" wp14:textId="77777777">
        <w:tc>
          <w:tcPr>
            <w:tcW w:w="1547" w:type="dxa"/>
            <w:tcMar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7011C3" w:rsidR="007011C3" w:rsidP="003D6615" w:rsidRDefault="003D6615" w14:paraId="7377B01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01 - </w:t>
            </w:r>
            <w: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p</w:t>
            </w:r>
            <w:r w:rsidRPr="003D6615">
              <w:rPr>
                <w:rFonts w:cs="Arial"/>
                <w:sz w:val="20"/>
                <w:szCs w:val="16"/>
              </w:rPr>
              <w:t>otrafi we właściw</w:t>
            </w:r>
            <w:r w:rsidR="00BC2B4C">
              <w:rPr>
                <w:rFonts w:cs="Arial"/>
                <w:sz w:val="20"/>
                <w:szCs w:val="16"/>
              </w:rPr>
              <w:t xml:space="preserve">y sposób studiować i krytycznie </w:t>
            </w:r>
            <w:r w:rsidRPr="003D6615">
              <w:rPr>
                <w:rFonts w:cs="Arial"/>
                <w:sz w:val="20"/>
                <w:szCs w:val="16"/>
              </w:rPr>
              <w:t>analizować literat</w:t>
            </w:r>
            <w:r w:rsidR="00BC2B4C">
              <w:rPr>
                <w:rFonts w:cs="Arial"/>
                <w:sz w:val="20"/>
                <w:szCs w:val="16"/>
              </w:rPr>
              <w:t xml:space="preserve">urę w języku polskim i wybranym </w:t>
            </w:r>
            <w:r w:rsidRPr="003D6615">
              <w:rPr>
                <w:rFonts w:cs="Arial"/>
                <w:sz w:val="20"/>
                <w:szCs w:val="16"/>
              </w:rPr>
              <w:t>języku obcym, gromadzić informacje i je przetwarzać.</w:t>
            </w:r>
          </w:p>
        </w:tc>
        <w:tc>
          <w:tcPr>
            <w:tcW w:w="3001" w:type="dxa"/>
            <w:tcMar/>
          </w:tcPr>
          <w:p w:rsidRPr="007011C3" w:rsidR="007011C3" w:rsidP="007011C3" w:rsidRDefault="007011C3" w14:paraId="3CFCD0C1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K_U0</w:t>
            </w:r>
            <w:r w:rsidR="00BC2B4C">
              <w:rPr>
                <w:sz w:val="20"/>
                <w:szCs w:val="18"/>
              </w:rPr>
              <w:t>1</w:t>
            </w:r>
          </w:p>
        </w:tc>
        <w:tc>
          <w:tcPr>
            <w:tcW w:w="1381" w:type="dxa"/>
            <w:tcMar/>
          </w:tcPr>
          <w:p w:rsidRPr="007011C3" w:rsidR="007011C3" w:rsidP="49B99FE7" w:rsidRDefault="001A56A9" w14:paraId="7144751B" wp14:textId="7EF28F0A">
            <w:pPr>
              <w:jc w:val="center"/>
              <w:rPr>
                <w:sz w:val="20"/>
                <w:szCs w:val="20"/>
              </w:rPr>
            </w:pPr>
            <w:r w:rsidRPr="49B99FE7" w:rsidR="49B99FE7">
              <w:rPr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7011C3" w:rsidTr="49B99FE7" w14:paraId="1454FC13" wp14:textId="77777777">
        <w:tc>
          <w:tcPr>
            <w:tcW w:w="1547" w:type="dxa"/>
            <w:tcMar/>
          </w:tcPr>
          <w:p w:rsidR="007011C3" w:rsidP="007011C3" w:rsidRDefault="00BC2B4C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7011C3" w:rsidR="007011C3" w:rsidP="007011C3" w:rsidRDefault="00BC2B4C" w14:paraId="2B86DA0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EC38A8">
              <w:rPr>
                <w:rFonts w:cs="Arial"/>
                <w:sz w:val="20"/>
                <w:szCs w:val="16"/>
              </w:rPr>
              <w:t xml:space="preserve"> - </w:t>
            </w:r>
            <w:r w:rsidRPr="00BC2B4C">
              <w:rPr>
                <w:rFonts w:cs="Arial"/>
                <w:sz w:val="20"/>
                <w:szCs w:val="16"/>
              </w:rPr>
              <w:t>stosuje podstawowe technologie informatyczne w zakresie pozyskiwania i przetwarzania informacji z zakresu inżynierii produkcji rolniczej i leśnej oraz działów pokrewnych</w:t>
            </w:r>
          </w:p>
        </w:tc>
        <w:tc>
          <w:tcPr>
            <w:tcW w:w="3001" w:type="dxa"/>
            <w:tcMar/>
          </w:tcPr>
          <w:p w:rsidRPr="007011C3" w:rsidR="007011C3" w:rsidP="007011C3" w:rsidRDefault="007011C3" w14:paraId="6E723246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</w:t>
            </w:r>
            <w:r w:rsidR="00BC2B4C">
              <w:rPr>
                <w:sz w:val="20"/>
                <w:szCs w:val="18"/>
              </w:rPr>
              <w:t>U</w:t>
            </w:r>
            <w:r w:rsidR="00676C58">
              <w:rPr>
                <w:sz w:val="20"/>
                <w:szCs w:val="18"/>
              </w:rPr>
              <w:t>05</w:t>
            </w:r>
          </w:p>
        </w:tc>
        <w:tc>
          <w:tcPr>
            <w:tcW w:w="1381" w:type="dxa"/>
            <w:tcMar/>
          </w:tcPr>
          <w:p w:rsidRPr="007011C3" w:rsidR="007011C3" w:rsidP="00EC38A8" w:rsidRDefault="001A56A9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BC2B4C" w:rsidTr="49B99FE7" w14:paraId="40F950FE" wp14:textId="77777777">
        <w:tc>
          <w:tcPr>
            <w:tcW w:w="1547" w:type="dxa"/>
            <w:tcMar/>
          </w:tcPr>
          <w:p w:rsidR="00BC2B4C" w:rsidP="007011C3" w:rsidRDefault="00BC2B4C" w14:paraId="7085465D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="00BC2B4C" w:rsidP="007011C3" w:rsidRDefault="00BC2B4C" w14:paraId="1DE4273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BC2B4C">
              <w:rPr>
                <w:rFonts w:cs="Arial"/>
                <w:sz w:val="20"/>
                <w:szCs w:val="16"/>
              </w:rPr>
              <w:t xml:space="preserve">posiada umiejętność przygotowania typowych </w:t>
            </w:r>
            <w:r w:rsidR="00636CB5">
              <w:rPr>
                <w:rFonts w:cs="Arial"/>
                <w:sz w:val="20"/>
                <w:szCs w:val="16"/>
              </w:rPr>
              <w:t xml:space="preserve">wystąpień ustnych i </w:t>
            </w:r>
            <w:r w:rsidRPr="00BC2B4C">
              <w:rPr>
                <w:rFonts w:cs="Arial"/>
                <w:sz w:val="20"/>
                <w:szCs w:val="16"/>
              </w:rPr>
              <w:t>prac pisemnych w języku polskim i języku obcym, z wykorzystaniem różnych źródeł informacji</w:t>
            </w:r>
          </w:p>
        </w:tc>
        <w:tc>
          <w:tcPr>
            <w:tcW w:w="3001" w:type="dxa"/>
            <w:tcMar/>
          </w:tcPr>
          <w:p w:rsidRPr="007011C3" w:rsidR="00BC2B4C" w:rsidP="007011C3" w:rsidRDefault="00636CB5" w14:paraId="2A4E307F" wp14:textId="77777777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K_</w:t>
            </w:r>
            <w:r w:rsidR="00676C58">
              <w:rPr>
                <w:sz w:val="20"/>
                <w:szCs w:val="18"/>
              </w:rPr>
              <w:t>U</w:t>
            </w:r>
            <w:r>
              <w:rPr>
                <w:sz w:val="20"/>
                <w:szCs w:val="18"/>
              </w:rPr>
              <w:t>0</w:t>
            </w:r>
            <w:r w:rsidR="00676C58">
              <w:rPr>
                <w:sz w:val="20"/>
                <w:szCs w:val="18"/>
              </w:rPr>
              <w:t>3</w:t>
            </w:r>
          </w:p>
        </w:tc>
        <w:tc>
          <w:tcPr>
            <w:tcW w:w="1381" w:type="dxa"/>
            <w:tcMar/>
          </w:tcPr>
          <w:p w:rsidRPr="007011C3" w:rsidR="00BC2B4C" w:rsidP="00EC38A8" w:rsidRDefault="00636CB5" w14:paraId="56B20A0C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56A9"/>
    <w:rsid w:val="001A61C7"/>
    <w:rsid w:val="001E6DE2"/>
    <w:rsid w:val="00207BBF"/>
    <w:rsid w:val="0022146E"/>
    <w:rsid w:val="00273A2A"/>
    <w:rsid w:val="00291F22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D6615"/>
    <w:rsid w:val="003E7CC4"/>
    <w:rsid w:val="003F6F0E"/>
    <w:rsid w:val="00400757"/>
    <w:rsid w:val="00421DFC"/>
    <w:rsid w:val="00445490"/>
    <w:rsid w:val="0049163E"/>
    <w:rsid w:val="004976B9"/>
    <w:rsid w:val="004D4CE4"/>
    <w:rsid w:val="005007CD"/>
    <w:rsid w:val="00526E47"/>
    <w:rsid w:val="00565A6E"/>
    <w:rsid w:val="005B340E"/>
    <w:rsid w:val="005D3989"/>
    <w:rsid w:val="00607B7B"/>
    <w:rsid w:val="00610623"/>
    <w:rsid w:val="00616724"/>
    <w:rsid w:val="00636CB5"/>
    <w:rsid w:val="00676C58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D15A6"/>
    <w:rsid w:val="007D736E"/>
    <w:rsid w:val="00830E5B"/>
    <w:rsid w:val="008B5E9E"/>
    <w:rsid w:val="008B6A90"/>
    <w:rsid w:val="008F06EA"/>
    <w:rsid w:val="008F7E6F"/>
    <w:rsid w:val="0093211F"/>
    <w:rsid w:val="00965A2D"/>
    <w:rsid w:val="00966E0B"/>
    <w:rsid w:val="00A164BF"/>
    <w:rsid w:val="00A1721A"/>
    <w:rsid w:val="00A43564"/>
    <w:rsid w:val="00A53193"/>
    <w:rsid w:val="00A571F4"/>
    <w:rsid w:val="00AC5302"/>
    <w:rsid w:val="00B04D74"/>
    <w:rsid w:val="00B105D8"/>
    <w:rsid w:val="00B24995"/>
    <w:rsid w:val="00B2721F"/>
    <w:rsid w:val="00B714D3"/>
    <w:rsid w:val="00BC295F"/>
    <w:rsid w:val="00BC2B4C"/>
    <w:rsid w:val="00C16064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C38A8"/>
    <w:rsid w:val="00ED11F9"/>
    <w:rsid w:val="00ED2190"/>
    <w:rsid w:val="00EE30DA"/>
    <w:rsid w:val="00EF0420"/>
    <w:rsid w:val="00F113F7"/>
    <w:rsid w:val="00F61734"/>
    <w:rsid w:val="00F77CBB"/>
    <w:rsid w:val="00FC7A19"/>
    <w:rsid w:val="00FE541C"/>
    <w:rsid w:val="0C5E36D3"/>
    <w:rsid w:val="0C76FA89"/>
    <w:rsid w:val="49B99FE7"/>
    <w:rsid w:val="573479F5"/>
    <w:rsid w:val="7F21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F38D8"/>
  <w15:docId w15:val="{14765321-311F-4A9A-B274-BBB4227870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2019-03-08T11:27:00.0000000Z</lastPrinted>
  <dcterms:created xsi:type="dcterms:W3CDTF">2019-05-13T20:03:00.0000000Z</dcterms:created>
  <dcterms:modified xsi:type="dcterms:W3CDTF">2022-03-04T12:16:23.0432627Z</dcterms:modified>
</coreProperties>
</file>