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07C1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00789F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50AB8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EB90D90" w14:textId="77777777" w:rsidR="00CD0414" w:rsidRPr="00D31833" w:rsidRDefault="0074483E" w:rsidP="00D31833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4A0330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E6912EA" w14:textId="77777777" w:rsidR="00CD0414" w:rsidRPr="0022146E" w:rsidRDefault="0074483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CD0414" w:rsidRPr="0074483E" w14:paraId="54CDCEE9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C45161C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16E054A" w14:textId="77777777" w:rsidR="00CD0414" w:rsidRPr="007548FA" w:rsidRDefault="0074483E" w:rsidP="00D31833">
            <w:pPr>
              <w:spacing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7548FA"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>Master of Science Seminar</w:t>
            </w:r>
          </w:p>
        </w:tc>
      </w:tr>
      <w:tr w:rsidR="00CD0414" w14:paraId="597CAFF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87911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D708E2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53FEAEB3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7D68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6E92B3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03CFCBB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80E26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7AF119" w14:textId="77777777" w:rsidR="00207BBF" w:rsidRPr="00207BBF" w:rsidRDefault="0074483E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8017D6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1F38B7" w14:textId="77777777" w:rsidR="00207BBF" w:rsidRPr="00207BBF" w:rsidRDefault="0074483E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II°</w:t>
            </w:r>
          </w:p>
        </w:tc>
      </w:tr>
      <w:tr w:rsidR="00CD0414" w14:paraId="3B5F126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C7732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9EEDE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F6DA7F8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D1AF7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44F798" w14:textId="77777777" w:rsidR="006C766B" w:rsidRPr="00CD0414" w:rsidRDefault="003F6F0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1E6DE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7DB3EC2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38FB0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0AC2C79" w14:textId="77777777" w:rsidR="00CD0414" w:rsidRPr="00207BBF" w:rsidRDefault="003F6F0E" w:rsidP="001E6DE2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33207C" w14:textId="740AB423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A41A4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71F8B4" w14:textId="77777777" w:rsidR="00CD0414" w:rsidRPr="00CD0414" w:rsidRDefault="003F6F0E" w:rsidP="0022146E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093BA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64CC58A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52649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EAE1C1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E3999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7B554" w14:textId="4F4FDABD" w:rsidR="00CD0414" w:rsidRPr="00CD0414" w:rsidRDefault="00CD0414" w:rsidP="008B3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B3744">
              <w:rPr>
                <w:b/>
                <w:sz w:val="16"/>
                <w:szCs w:val="16"/>
              </w:rPr>
              <w:t>2</w:t>
            </w:r>
            <w:r w:rsidR="00A41A44">
              <w:rPr>
                <w:b/>
                <w:sz w:val="16"/>
                <w:szCs w:val="16"/>
              </w:rPr>
              <w:t>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A41A4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44D4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56717E" w14:textId="77777777" w:rsidR="00CD0414" w:rsidRPr="006C766B" w:rsidRDefault="00CD1C2B" w:rsidP="001B271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D31833">
              <w:rPr>
                <w:b/>
                <w:sz w:val="16"/>
                <w:szCs w:val="16"/>
              </w:rPr>
              <w:t>3</w:t>
            </w:r>
            <w:r w:rsidR="003F6F0E">
              <w:rPr>
                <w:b/>
                <w:sz w:val="16"/>
                <w:szCs w:val="16"/>
              </w:rPr>
              <w:t>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74483E">
              <w:rPr>
                <w:b/>
                <w:sz w:val="16"/>
                <w:szCs w:val="16"/>
              </w:rPr>
              <w:t>2</w:t>
            </w:r>
            <w:r w:rsidR="001B271E">
              <w:rPr>
                <w:b/>
                <w:sz w:val="16"/>
                <w:szCs w:val="16"/>
              </w:rPr>
              <w:t>1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A75E5E">
              <w:rPr>
                <w:b/>
                <w:sz w:val="16"/>
                <w:szCs w:val="16"/>
              </w:rPr>
              <w:t>19</w:t>
            </w:r>
          </w:p>
        </w:tc>
      </w:tr>
      <w:tr w:rsidR="00ED11F9" w:rsidRPr="00CD0414" w14:paraId="6D1603A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32603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1833" w14:paraId="151D231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95F65B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18C3D3" w14:textId="77777777" w:rsidR="00D31833" w:rsidRPr="00D31833" w:rsidRDefault="008B3744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1833" w14:paraId="0E26EF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9D6DEA4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7EFC9" w14:textId="77777777" w:rsidR="00D31833" w:rsidRPr="00D31833" w:rsidRDefault="008B3744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</w:p>
        </w:tc>
      </w:tr>
      <w:tr w:rsidR="00D31833" w14:paraId="461F630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AD1BEB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4AC36" w14:textId="77777777" w:rsidR="00D31833" w:rsidRPr="00D31833" w:rsidRDefault="00D31833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Wydział Inżynierii Produkcji, Katedra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Inżynierii Biosystemów</w:t>
            </w:r>
          </w:p>
        </w:tc>
      </w:tr>
      <w:tr w:rsidR="00AC5302" w14:paraId="2B4D3AB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D276527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05FF0" w14:textId="77777777" w:rsidR="00AC5302" w:rsidRPr="0022146E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2146E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14:paraId="5358733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CD1CDED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5E254" w14:textId="77777777" w:rsidR="003F6F0E" w:rsidRPr="001B271E" w:rsidRDefault="001B271E" w:rsidP="00D3183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Style w:val="naglw"/>
                <w:rFonts w:cstheme="minorHAnsi"/>
                <w:iCs/>
                <w:sz w:val="16"/>
                <w:szCs w:val="16"/>
              </w:rPr>
              <w:t>Przekazanie studentom wiedzy z zakresu przygotowania pracy dyplomowej. Zapoznanie studentów z wymaganiami, jakie powinna spełniać praca magisterska. Zaznajomieni studentów z techniką pisania prac magisterskich, sposobami gromadzenia danych, oraz wstępnie z metodyką prowadzenia badań i prezentowania wyników. Wstępne omówienie przygotowania się do obrony pracy</w:t>
            </w:r>
            <w:r w:rsidRPr="001B271E">
              <w:rPr>
                <w:rStyle w:val="naglw"/>
                <w:rFonts w:cstheme="minorHAnsi"/>
                <w:sz w:val="16"/>
                <w:szCs w:val="16"/>
              </w:rPr>
              <w:t>.</w:t>
            </w:r>
          </w:p>
        </w:tc>
      </w:tr>
      <w:tr w:rsidR="00AC5302" w:rsidRPr="00E31A6B" w14:paraId="50CC398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3485EB2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58D1D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</w:t>
            </w:r>
            <w:r w:rsidR="00AC5302" w:rsidRPr="00582090"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….…………………………………</w:t>
            </w:r>
            <w:r w:rsidR="00AC5302" w:rsidRPr="00582090">
              <w:rPr>
                <w:sz w:val="16"/>
                <w:szCs w:val="16"/>
              </w:rPr>
              <w:t>…………………;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 w:rsidR="0074483E">
              <w:rPr>
                <w:rFonts w:cs="Arial"/>
                <w:sz w:val="16"/>
                <w:szCs w:val="16"/>
              </w:rPr>
              <w:t>15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74E338B9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</w:t>
            </w:r>
            <w:r w:rsidR="003F6F0E">
              <w:rPr>
                <w:sz w:val="16"/>
                <w:szCs w:val="16"/>
              </w:rPr>
              <w:t>…………………….</w:t>
            </w:r>
            <w:r w:rsidR="005007CD">
              <w:rPr>
                <w:sz w:val="16"/>
                <w:szCs w:val="16"/>
              </w:rPr>
              <w:t>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="00AC5302" w:rsidRPr="00582090">
              <w:rPr>
                <w:sz w:val="16"/>
                <w:szCs w:val="16"/>
              </w:rPr>
              <w:t>…………………</w:t>
            </w:r>
            <w:r w:rsidR="0022146E">
              <w:rPr>
                <w:sz w:val="16"/>
                <w:szCs w:val="16"/>
              </w:rPr>
              <w:t>.</w:t>
            </w:r>
            <w:r w:rsidR="00AC5302" w:rsidRPr="00582090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    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4C0401F7" w14:textId="77777777" w:rsidR="00AC5302" w:rsidRPr="00BD2417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AC5302" w:rsidRPr="00E31A6B" w14:paraId="625E6F4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5C78685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0890A" w14:textId="77777777" w:rsidR="0074483E" w:rsidRPr="001B271E" w:rsidRDefault="001B271E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Zajęcia seminaryjne z wykorzystaniem pomocy audiowizualnych. Samodzielne przygotowanie i referowanie przez studentów wybranych zagadnień. Aktywny udział studentów w zajęciach. Moderowane dyskusje. Konsultacje, rozwiązywanie problemów.</w:t>
            </w:r>
          </w:p>
          <w:p w14:paraId="68160D9C" w14:textId="77777777" w:rsidR="001B271E" w:rsidRPr="001B271E" w:rsidRDefault="001B271E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Zajęcia są realizowane wyłącznie w formie seminarium.</w:t>
            </w:r>
          </w:p>
          <w:p w14:paraId="311516BA" w14:textId="77777777" w:rsidR="001B271E" w:rsidRPr="001B271E" w:rsidRDefault="001B271E" w:rsidP="001B271E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1B271E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Wymagania merytoryczne i formalne stawiane pracom dyplomowym. Struktura pracy magisterskiej. Rodzaje i charakter prac dyplomowych. Prace eksperymentalne, studialne, przeglądowe, projektowe, konstrukcyjne, technologiczne.</w:t>
            </w:r>
          </w:p>
          <w:p w14:paraId="1115BD7B" w14:textId="77777777" w:rsidR="001B271E" w:rsidRPr="001B271E" w:rsidRDefault="001B271E" w:rsidP="001B271E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1B271E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Sformułowanie, wybór i analiza tematu. Koncepcja pracy dyplomowej. Cel i zakres pracy dyplomowej. Fazy realizacji pracy: określanie, poszukiwanie, realizacja. Realizacja części przegląd stanu badań: korzystanie ze źródeł i literatury przedmiotu. Rodzaje piśmiennictwa: publikacje badawcze, przeglądowe, informacyjne, dydaktyczne, naukowe. Metody poszukiwania źródeł. Internet jako źródło informacji w pracy naukowej — mocne i słabe strony, niebezpieczeństwa. Technika studiowania literatury i tworzenia przeglądu literatury. Zasady cytowania, korzystanie z przypisów.</w:t>
            </w:r>
          </w:p>
          <w:p w14:paraId="0A12DE58" w14:textId="77777777" w:rsidR="001B271E" w:rsidRPr="001B271E" w:rsidRDefault="001B271E" w:rsidP="001B271E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1B271E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Poniższe problemy w pierwszym semestrze będą zasygnalizowane:</w:t>
            </w:r>
          </w:p>
          <w:p w14:paraId="10E89476" w14:textId="77777777" w:rsidR="001B271E" w:rsidRPr="001B271E" w:rsidRDefault="001B271E" w:rsidP="001B271E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1B271E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Realizacja części badania własne: metody badań, gromadzenie materiałów, obserwacja naukowa, eksperyment naukowy. Planowanie eksperymentu, szacowanie błędów, realizacja badań, opracowanie wyników. Przetwarzanie i syntetyzowanie uzyskanych materiałów: analiza, synteza, wnioskowanie, wyjaśnianie, modelowanie, formułowanie hipotez.</w:t>
            </w:r>
          </w:p>
          <w:p w14:paraId="45943913" w14:textId="77777777" w:rsidR="001B271E" w:rsidRPr="007548FA" w:rsidRDefault="001B271E" w:rsidP="001B271E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1B271E">
              <w:rPr>
                <w:rStyle w:val="naglw"/>
                <w:rFonts w:cstheme="minorHAnsi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Przygotowanie referatu i prezentacji, Omówienie przebiegu egzaminu dyplomowego i obrony pracy, próbna obrona.</w:t>
            </w:r>
          </w:p>
        </w:tc>
      </w:tr>
      <w:tr w:rsidR="00AC5302" w:rsidRPr="00E31A6B" w14:paraId="2F596B1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E108A2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3150E02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756CB" w14:textId="77777777" w:rsidR="00D31833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 xml:space="preserve">Informatyka, </w:t>
            </w:r>
            <w:r w:rsidRPr="001B271E">
              <w:rPr>
                <w:rFonts w:cstheme="minorHAnsi"/>
                <w:sz w:val="16"/>
                <w:szCs w:val="16"/>
              </w:rPr>
              <w:t xml:space="preserve">Statystyka, Szkolenie biblioteczne. </w:t>
            </w:r>
            <w:r w:rsidR="001B271E" w:rsidRPr="001B271E">
              <w:rPr>
                <w:rFonts w:cstheme="minorHAnsi"/>
                <w:sz w:val="16"/>
                <w:szCs w:val="16"/>
              </w:rPr>
              <w:t xml:space="preserve"> Student ma wiedzę i umiejętności oraz kompetencje społeczne z zakresu</w:t>
            </w:r>
            <w:r w:rsidR="001B271E" w:rsidRPr="001B271E">
              <w:rPr>
                <w:rFonts w:cstheme="minorHAnsi"/>
                <w:snapToGrid w:val="0"/>
                <w:sz w:val="16"/>
                <w:szCs w:val="16"/>
              </w:rPr>
              <w:t xml:space="preserve"> odnawialnych źródeł energii.</w:t>
            </w:r>
          </w:p>
        </w:tc>
      </w:tr>
      <w:tr w:rsidR="00AC5302" w14:paraId="3FB1493E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146DED75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583B5966" w14:textId="77777777" w:rsidR="00AC5302" w:rsidRPr="001B271E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Wiedza:</w:t>
            </w:r>
          </w:p>
          <w:p w14:paraId="77E18B39" w14:textId="77777777" w:rsidR="003E7CC4" w:rsidRPr="001B271E" w:rsidRDefault="00C37F7F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student </w:t>
            </w:r>
            <w:r w:rsidR="001B271E" w:rsidRPr="001B271E">
              <w:rPr>
                <w:rFonts w:cstheme="minorHAnsi"/>
                <w:sz w:val="16"/>
                <w:szCs w:val="16"/>
              </w:rPr>
              <w:t>zna wymagania stawiane pracy dyplomowej magisterskiej i ma podstawową wiedzę z zakresu problematyki przygotowywanej pracy dyplomowej</w:t>
            </w:r>
          </w:p>
        </w:tc>
        <w:tc>
          <w:tcPr>
            <w:tcW w:w="2680" w:type="dxa"/>
            <w:gridSpan w:val="3"/>
          </w:tcPr>
          <w:p w14:paraId="22A6FC80" w14:textId="77777777" w:rsidR="00AC5302" w:rsidRPr="001B271E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Umiejętności:</w:t>
            </w:r>
          </w:p>
          <w:p w14:paraId="7B317876" w14:textId="77777777" w:rsidR="004D4CE4" w:rsidRPr="001B271E" w:rsidRDefault="004057BD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</w:t>
            </w:r>
            <w:r w:rsidR="00C37F7F" w:rsidRPr="001B271E">
              <w:rPr>
                <w:rFonts w:cstheme="minorHAnsi"/>
                <w:sz w:val="16"/>
                <w:szCs w:val="16"/>
              </w:rPr>
              <w:t xml:space="preserve"> student </w:t>
            </w:r>
            <w:r w:rsidR="001B271E" w:rsidRPr="001B271E">
              <w:rPr>
                <w:rFonts w:cstheme="minorHAnsi"/>
                <w:sz w:val="16"/>
                <w:szCs w:val="16"/>
              </w:rPr>
              <w:t>potrafi poszukiwać materiały źródłowe, korzystać z katalogów internetowych i innych zasobów, rozumie i stosuje podstawowe zasady analizy źródeł oraz potrafi przeanalizować problem (temat) oraz potrafi dostrzec lukę w przedmiotowej wiedzy i wskazać ich priorytety</w:t>
            </w:r>
          </w:p>
          <w:p w14:paraId="33E74F63" w14:textId="77777777" w:rsidR="001B271E" w:rsidRPr="001B271E" w:rsidRDefault="001B271E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02 – potrafi sformułować cel, hipotezy badawcze i zakres pracy dyplomowej, potrafi sporządzić plan pracy oraz umie stosować zaawansowane narzędzia w edytorze tekstu (spisy treści, przypisy, odnośniki itp.) oraz potrafi je prawidłowo udokumentować i zaprezentować w formie referatu</w:t>
            </w:r>
          </w:p>
        </w:tc>
        <w:tc>
          <w:tcPr>
            <w:tcW w:w="2520" w:type="dxa"/>
            <w:gridSpan w:val="4"/>
          </w:tcPr>
          <w:p w14:paraId="4BDD6101" w14:textId="77777777" w:rsidR="00AC5302" w:rsidRPr="001B271E" w:rsidRDefault="00AC5302" w:rsidP="001B27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B271E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06DF4D9E" w14:textId="77777777" w:rsidR="004057BD" w:rsidRPr="001B271E" w:rsidRDefault="004057BD" w:rsidP="00455ED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student </w:t>
            </w:r>
            <w:r w:rsidR="001B271E" w:rsidRPr="001B271E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magisterskiej oraz samokształcenia i samodoskonalenia</w:t>
            </w:r>
          </w:p>
        </w:tc>
      </w:tr>
      <w:tr w:rsidR="00AC5302" w14:paraId="67CD0AA7" w14:textId="77777777" w:rsidTr="00B04FBB">
        <w:trPr>
          <w:trHeight w:val="463"/>
        </w:trPr>
        <w:tc>
          <w:tcPr>
            <w:tcW w:w="2480" w:type="dxa"/>
            <w:gridSpan w:val="2"/>
            <w:vAlign w:val="center"/>
          </w:tcPr>
          <w:p w14:paraId="0F5394C3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47EAA06" w14:textId="77777777" w:rsidR="001B271E" w:rsidRPr="001B271E" w:rsidRDefault="003E7CC4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1B271E" w:rsidRPr="001B271E">
              <w:rPr>
                <w:rFonts w:cstheme="minorHAnsi"/>
                <w:sz w:val="16"/>
                <w:szCs w:val="16"/>
              </w:rPr>
              <w:t>ocena aktywności studenta w trakcie zajęć, udział w dyskusji zdefiniowanego problemu,</w:t>
            </w:r>
          </w:p>
          <w:p w14:paraId="5A4D6FF6" w14:textId="77777777" w:rsidR="004057BD" w:rsidRPr="007548FA" w:rsidRDefault="001B271E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ocena wystąpień i prezentacja referatu w trakcie zajęć, ocena przygotowania planu pracy, jej celu i zakresu</w:t>
            </w:r>
          </w:p>
        </w:tc>
      </w:tr>
      <w:tr w:rsidR="00AC5302" w14:paraId="5EBA0354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401EA426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28C2CD4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imienne karty oceny studenta</w:t>
            </w:r>
          </w:p>
          <w:p w14:paraId="06A0B7DB" w14:textId="77777777" w:rsidR="00AC5302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złożony referat w formie elektronicznej, przygotowany w programie PowerPoint.</w:t>
            </w:r>
          </w:p>
        </w:tc>
      </w:tr>
      <w:tr w:rsidR="003E7CC4" w14:paraId="68461938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211EA541" w14:textId="77777777" w:rsidR="003E7CC4" w:rsidRDefault="003E7CC4" w:rsidP="003E7CC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2FB66C21" w14:textId="77777777" w:rsidR="003E7CC4" w:rsidRPr="00582090" w:rsidRDefault="003E7CC4" w:rsidP="003E7C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45F0CB4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aktywności studenta w trakcie zajęć, udział w dyskusji zdefiniowanego problemu; 20%</w:t>
            </w:r>
          </w:p>
          <w:p w14:paraId="4D76F948" w14:textId="77777777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 wystąpień i prezentacja referatu w trakcie zajęć, ocena opracowania wyników i ich dyskusji, syntezy i podsumowania oraz sformułowanych wniosków; 80%.</w:t>
            </w:r>
          </w:p>
        </w:tc>
      </w:tr>
      <w:tr w:rsidR="003E7CC4" w14:paraId="3B24E13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4425FEB" w14:textId="77777777" w:rsidR="003E7CC4" w:rsidRPr="00582090" w:rsidRDefault="003E7CC4" w:rsidP="003E7C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166ADC2" w14:textId="1DAEB2B5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Seminaria są realizowane </w:t>
            </w:r>
            <w:r w:rsidR="00A41A44">
              <w:rPr>
                <w:rFonts w:cstheme="minorHAnsi"/>
                <w:sz w:val="16"/>
                <w:szCs w:val="16"/>
              </w:rPr>
              <w:t xml:space="preserve">w Sali ćwiczeniowej lub alternatywnie </w:t>
            </w:r>
            <w:r w:rsidRPr="007548FA">
              <w:rPr>
                <w:rFonts w:cstheme="minorHAnsi"/>
                <w:sz w:val="16"/>
                <w:szCs w:val="16"/>
              </w:rPr>
              <w:t>na Platformie MS Teams.</w:t>
            </w:r>
          </w:p>
        </w:tc>
      </w:tr>
      <w:tr w:rsidR="00AC5302" w14:paraId="09EE35C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0DFD5FE" w14:textId="77777777" w:rsidR="00AC5302" w:rsidRPr="007548FA" w:rsidRDefault="00AC5302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14:paraId="762125CC" w14:textId="77777777" w:rsidR="00C37F7F" w:rsidRPr="007548FA" w:rsidRDefault="00C37F7F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a) podstawowa</w:t>
            </w:r>
          </w:p>
          <w:p w14:paraId="70B3E99C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>1. Taranenko W., Świć A., Zubrzycki J. Metodyka opracowania prac inżynierskich i magisterskich. Lublin 2007 (online, Internet)</w:t>
            </w:r>
            <w:r w:rsidRPr="007548F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115F218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>2. Walczak A. Poradnik edytorski prac dyplomowych. Szczecin 2012 (online, Internet)</w:t>
            </w:r>
          </w:p>
          <w:p w14:paraId="01F55645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3. </w:t>
            </w:r>
            <w:r w:rsidRPr="007548FA">
              <w:rPr>
                <w:rFonts w:cstheme="minorHAnsi"/>
                <w:sz w:val="16"/>
                <w:szCs w:val="16"/>
              </w:rPr>
              <w:t>Weiner J. 2000. Technika pisania i prezentowania przyrodniczych prac naukowych. Wyd. PWN Warszawa</w:t>
            </w:r>
          </w:p>
          <w:p w14:paraId="3BFB367C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4. </w:t>
            </w:r>
            <w:r w:rsidRPr="007548FA">
              <w:rPr>
                <w:rFonts w:cstheme="minorHAnsi"/>
                <w:sz w:val="16"/>
                <w:szCs w:val="16"/>
              </w:rPr>
              <w:t>Woyke J. 1986. Poradnik pisania przyrodniczych prac magisterskich i doktorskich oraz wygłaszania referatów naukowych.  Wyd. SGGW, Warszawa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>.</w:t>
            </w:r>
          </w:p>
          <w:p w14:paraId="2F660D57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>b) uzupełniająca</w:t>
            </w:r>
          </w:p>
          <w:p w14:paraId="791A885C" w14:textId="77777777" w:rsidR="00AC5302" w:rsidRPr="008B5E9E" w:rsidRDefault="00C37F7F" w:rsidP="007548F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5. </w:t>
            </w:r>
            <w:r w:rsidRPr="007548FA">
              <w:rPr>
                <w:rFonts w:cstheme="minorHAnsi"/>
                <w:sz w:val="16"/>
                <w:szCs w:val="16"/>
              </w:rPr>
              <w:t>Dobre praktyki w procedurach recenzyjnych w nauce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>. 2011. MNiSW, Warszawa.</w:t>
            </w:r>
          </w:p>
        </w:tc>
      </w:tr>
      <w:tr w:rsidR="00AC5302" w14:paraId="176B42A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290B1D6" w14:textId="77777777" w:rsidR="00794C2B" w:rsidRPr="00794C2B" w:rsidRDefault="00AC5302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</w:p>
          <w:p w14:paraId="5403233A" w14:textId="77777777" w:rsidR="00AC5302" w:rsidRPr="00273A2A" w:rsidRDefault="00794C2B" w:rsidP="00794C2B">
            <w:pPr>
              <w:spacing w:line="240" w:lineRule="auto"/>
              <w:rPr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Student może uczestniczyć co tydzień z 1 h konsultacji.</w:t>
            </w:r>
          </w:p>
        </w:tc>
      </w:tr>
    </w:tbl>
    <w:p w14:paraId="08E91807" w14:textId="77777777" w:rsidR="008F7E6F" w:rsidRDefault="008F7E6F">
      <w:pPr>
        <w:rPr>
          <w:sz w:val="16"/>
        </w:rPr>
      </w:pPr>
    </w:p>
    <w:p w14:paraId="714B74B8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971729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6C9AF2D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25246C3" w14:textId="77777777" w:rsidR="00ED11F9" w:rsidRPr="00A87261" w:rsidRDefault="00C37F7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4D4BC8E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045FD3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0F480D" w14:textId="77777777" w:rsidR="00ED11F9" w:rsidRPr="00A87261" w:rsidRDefault="00794C2B" w:rsidP="001B27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1B271E">
              <w:rPr>
                <w:b/>
                <w:bCs/>
                <w:sz w:val="20"/>
                <w:szCs w:val="20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F663561" w14:textId="77777777" w:rsidR="00ED11F9" w:rsidRDefault="00ED11F9" w:rsidP="00ED11F9"/>
    <w:p w14:paraId="3F1ABBAE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F9EDC59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314A4E3" w14:textId="77777777" w:rsidTr="0093211F">
        <w:tc>
          <w:tcPr>
            <w:tcW w:w="1547" w:type="dxa"/>
          </w:tcPr>
          <w:p w14:paraId="0C782FE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9D193C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81FB06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2BF61B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1D7036F" w14:textId="77777777" w:rsidTr="0093211F">
        <w:tc>
          <w:tcPr>
            <w:tcW w:w="1547" w:type="dxa"/>
          </w:tcPr>
          <w:p w14:paraId="3A067899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  <w:r w:rsidR="001B271E">
              <w:rPr>
                <w:bCs/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14:paraId="254D6125" w14:textId="77777777" w:rsidR="0093211F" w:rsidRPr="001B271E" w:rsidRDefault="0049163E" w:rsidP="001B271E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4057BD" w:rsidRPr="001B271E">
              <w:rPr>
                <w:rFonts w:cstheme="minorHAnsi"/>
                <w:sz w:val="16"/>
                <w:szCs w:val="16"/>
              </w:rPr>
              <w:t xml:space="preserve">student </w:t>
            </w:r>
            <w:r w:rsidR="001B271E" w:rsidRPr="001B271E">
              <w:rPr>
                <w:rFonts w:cstheme="minorHAnsi"/>
                <w:sz w:val="16"/>
                <w:szCs w:val="16"/>
              </w:rPr>
              <w:t>zna wymagania stawiane pracy dyplomowej magisterskiej i ma podstawową wiedzę z zakresu problematyki przygotowywanej pracy dyplomowej</w:t>
            </w:r>
          </w:p>
        </w:tc>
        <w:tc>
          <w:tcPr>
            <w:tcW w:w="3001" w:type="dxa"/>
          </w:tcPr>
          <w:p w14:paraId="2494A0EF" w14:textId="77777777"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</w:t>
            </w:r>
            <w:r w:rsidR="001B271E">
              <w:rPr>
                <w:sz w:val="18"/>
                <w:szCs w:val="18"/>
              </w:rPr>
              <w:t>W</w:t>
            </w:r>
            <w:r w:rsidR="005007CD">
              <w:rPr>
                <w:sz w:val="18"/>
                <w:szCs w:val="18"/>
              </w:rPr>
              <w:t>0</w:t>
            </w:r>
            <w:r w:rsidR="001B271E">
              <w:rPr>
                <w:sz w:val="18"/>
                <w:szCs w:val="18"/>
              </w:rPr>
              <w:t>1</w:t>
            </w:r>
          </w:p>
          <w:p w14:paraId="74EEB827" w14:textId="77777777"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051BAD61" w14:textId="77777777" w:rsidR="0093211F" w:rsidRPr="00273A2A" w:rsidRDefault="004057BD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C8399A" w:rsidRPr="00FB1C10" w14:paraId="0F0F7A78" w14:textId="77777777" w:rsidTr="0093211F">
        <w:tc>
          <w:tcPr>
            <w:tcW w:w="1547" w:type="dxa"/>
          </w:tcPr>
          <w:p w14:paraId="00AB7EB6" w14:textId="77777777"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14:paraId="4E28C73C" w14:textId="77777777" w:rsidR="00C8399A" w:rsidRPr="001B271E" w:rsidRDefault="00C8399A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 s</w:t>
            </w:r>
            <w:r w:rsidRPr="001B271E">
              <w:rPr>
                <w:rFonts w:cstheme="minorHAnsi"/>
                <w:bCs/>
                <w:sz w:val="16"/>
                <w:szCs w:val="16"/>
              </w:rPr>
              <w:t>tudent</w:t>
            </w:r>
            <w:r w:rsidRPr="001B271E">
              <w:rPr>
                <w:rFonts w:cstheme="minorHAnsi"/>
                <w:sz w:val="16"/>
                <w:szCs w:val="16"/>
              </w:rPr>
              <w:t xml:space="preserve"> </w:t>
            </w:r>
            <w:r w:rsidR="001B271E" w:rsidRPr="001B271E">
              <w:rPr>
                <w:rFonts w:cstheme="minorHAnsi"/>
                <w:sz w:val="16"/>
                <w:szCs w:val="16"/>
              </w:rPr>
              <w:t>potrafi poszukiwać materiały źródłowe, korzystać z katalogów internetowych i innych zasobów, rozumie i stosuje podstawowe zasady analizy źródeł oraz potrafi przeanalizować problem (temat) oraz potrafi dostrzec lukę w przedmiotowej wiedzy i wskazać ich priorytety</w:t>
            </w:r>
          </w:p>
        </w:tc>
        <w:tc>
          <w:tcPr>
            <w:tcW w:w="3001" w:type="dxa"/>
          </w:tcPr>
          <w:p w14:paraId="0D702EB4" w14:textId="77777777" w:rsidR="00C8399A" w:rsidRPr="00273A2A" w:rsidRDefault="00C8399A" w:rsidP="00C37F7F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U0</w:t>
            </w:r>
            <w:r w:rsidR="001B271E">
              <w:rPr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14:paraId="23BC6F88" w14:textId="77777777"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B271E" w:rsidRPr="00FB1C10" w14:paraId="3F95EA07" w14:textId="77777777" w:rsidTr="00642439">
        <w:tc>
          <w:tcPr>
            <w:tcW w:w="1547" w:type="dxa"/>
          </w:tcPr>
          <w:p w14:paraId="5FD9FAB3" w14:textId="77777777" w:rsidR="001B271E" w:rsidRPr="00BD2417" w:rsidRDefault="001B271E" w:rsidP="00642439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- 2</w:t>
            </w:r>
          </w:p>
        </w:tc>
        <w:tc>
          <w:tcPr>
            <w:tcW w:w="4563" w:type="dxa"/>
          </w:tcPr>
          <w:p w14:paraId="48738C34" w14:textId="77777777" w:rsidR="001B271E" w:rsidRPr="001B271E" w:rsidRDefault="001B271E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 s</w:t>
            </w:r>
            <w:r w:rsidRPr="001B271E">
              <w:rPr>
                <w:rFonts w:cstheme="minorHAnsi"/>
                <w:bCs/>
                <w:sz w:val="16"/>
                <w:szCs w:val="16"/>
              </w:rPr>
              <w:t>tudent</w:t>
            </w:r>
            <w:r w:rsidRPr="001B271E">
              <w:rPr>
                <w:rFonts w:cstheme="minorHAnsi"/>
                <w:sz w:val="16"/>
                <w:szCs w:val="16"/>
              </w:rPr>
              <w:t xml:space="preserve"> potrafi sformułować cel, hipotezy badawcze i zakres pracy dyplomowej, potrafi sporządzić plan pracy oraz umie stosować zaawansowane narzędzia w edytorze tekstu (spisy treści, przypisy, odnośniki itp.) oraz potrafi je prawidłowo udokumentować i zaprezentować w formie referatu</w:t>
            </w:r>
          </w:p>
        </w:tc>
        <w:tc>
          <w:tcPr>
            <w:tcW w:w="3001" w:type="dxa"/>
          </w:tcPr>
          <w:p w14:paraId="13D6854E" w14:textId="77777777" w:rsidR="001B271E" w:rsidRPr="00273A2A" w:rsidRDefault="001B271E" w:rsidP="006424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K_U10</w:t>
            </w:r>
          </w:p>
        </w:tc>
        <w:tc>
          <w:tcPr>
            <w:tcW w:w="1381" w:type="dxa"/>
          </w:tcPr>
          <w:p w14:paraId="27C4AFB8" w14:textId="77777777" w:rsidR="001B271E" w:rsidRPr="00273A2A" w:rsidRDefault="001B271E" w:rsidP="0064243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14:paraId="5F7EA634" w14:textId="77777777" w:rsidTr="0093211F">
        <w:tc>
          <w:tcPr>
            <w:tcW w:w="1547" w:type="dxa"/>
          </w:tcPr>
          <w:p w14:paraId="753FF39E" w14:textId="77777777" w:rsidR="004D4CE4" w:rsidRDefault="004057B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14:paraId="3171F5E0" w14:textId="77777777" w:rsidR="004D4CE4" w:rsidRPr="001B271E" w:rsidRDefault="004057BD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</w:t>
            </w:r>
            <w:r w:rsidR="004D4CE4" w:rsidRPr="001B271E">
              <w:rPr>
                <w:rFonts w:cstheme="minorHAnsi"/>
                <w:sz w:val="16"/>
                <w:szCs w:val="16"/>
              </w:rPr>
              <w:t xml:space="preserve"> – student </w:t>
            </w:r>
            <w:r w:rsidR="001B271E" w:rsidRPr="001B271E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magisterskiej oraz samokształcenia i samodoskonalenia</w:t>
            </w:r>
          </w:p>
        </w:tc>
        <w:tc>
          <w:tcPr>
            <w:tcW w:w="3001" w:type="dxa"/>
          </w:tcPr>
          <w:p w14:paraId="7BF2676A" w14:textId="77777777" w:rsidR="004D4CE4" w:rsidRPr="00273A2A" w:rsidRDefault="004D4CE4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37F7F">
              <w:rPr>
                <w:sz w:val="18"/>
                <w:szCs w:val="18"/>
              </w:rPr>
              <w:t>U11, K_K07</w:t>
            </w:r>
          </w:p>
        </w:tc>
        <w:tc>
          <w:tcPr>
            <w:tcW w:w="1381" w:type="dxa"/>
          </w:tcPr>
          <w:p w14:paraId="1D7653EE" w14:textId="77777777"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14:paraId="18BB037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97FC4C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5AC6E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1310EE7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0B9951A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34BC"/>
    <w:rsid w:val="00093BAD"/>
    <w:rsid w:val="000C4232"/>
    <w:rsid w:val="0015655A"/>
    <w:rsid w:val="001801C5"/>
    <w:rsid w:val="001A61C7"/>
    <w:rsid w:val="001B271E"/>
    <w:rsid w:val="001E6DE2"/>
    <w:rsid w:val="00207BBF"/>
    <w:rsid w:val="0022146E"/>
    <w:rsid w:val="00273A2A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057BD"/>
    <w:rsid w:val="00455ED0"/>
    <w:rsid w:val="0049163E"/>
    <w:rsid w:val="004976B9"/>
    <w:rsid w:val="004D4CE4"/>
    <w:rsid w:val="005007CD"/>
    <w:rsid w:val="005D3989"/>
    <w:rsid w:val="006C766B"/>
    <w:rsid w:val="006D2EE4"/>
    <w:rsid w:val="0072568B"/>
    <w:rsid w:val="00735A2F"/>
    <w:rsid w:val="0074483E"/>
    <w:rsid w:val="007548FA"/>
    <w:rsid w:val="00782816"/>
    <w:rsid w:val="00794C2B"/>
    <w:rsid w:val="007D736E"/>
    <w:rsid w:val="008B3744"/>
    <w:rsid w:val="008B5E9E"/>
    <w:rsid w:val="008B6A90"/>
    <w:rsid w:val="008F7E6F"/>
    <w:rsid w:val="0093211F"/>
    <w:rsid w:val="00965A2D"/>
    <w:rsid w:val="00966E0B"/>
    <w:rsid w:val="00A41A44"/>
    <w:rsid w:val="00A43564"/>
    <w:rsid w:val="00A46548"/>
    <w:rsid w:val="00A571F4"/>
    <w:rsid w:val="00A75E5E"/>
    <w:rsid w:val="00AC5302"/>
    <w:rsid w:val="00B04FBB"/>
    <w:rsid w:val="00B105D8"/>
    <w:rsid w:val="00B2721F"/>
    <w:rsid w:val="00BC295F"/>
    <w:rsid w:val="00C37F7F"/>
    <w:rsid w:val="00C66375"/>
    <w:rsid w:val="00C8399A"/>
    <w:rsid w:val="00C934D6"/>
    <w:rsid w:val="00CD0414"/>
    <w:rsid w:val="00CD1C2B"/>
    <w:rsid w:val="00CF2E32"/>
    <w:rsid w:val="00CF68FD"/>
    <w:rsid w:val="00D10FC6"/>
    <w:rsid w:val="00D27753"/>
    <w:rsid w:val="00D31833"/>
    <w:rsid w:val="00ED11F9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870EF3"/>
  <w15:docId w15:val="{CED45973-F242-4B93-9855-C45B7B0C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  <w:style w:type="character" w:customStyle="1" w:styleId="med1">
    <w:name w:val="med1"/>
    <w:rsid w:val="0074483E"/>
    <w:rPr>
      <w:rFonts w:cs="Times New Roman"/>
    </w:rPr>
  </w:style>
  <w:style w:type="character" w:customStyle="1" w:styleId="naglw">
    <w:name w:val="naglw"/>
    <w:rsid w:val="0074483E"/>
    <w:rPr>
      <w:rFonts w:cs="Times New Roman"/>
    </w:rPr>
  </w:style>
  <w:style w:type="paragraph" w:styleId="Tekstpodstawowy">
    <w:name w:val="Body Text"/>
    <w:basedOn w:val="Normalny"/>
    <w:link w:val="TekstpodstawowyZnak"/>
    <w:rsid w:val="0074483E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83E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FontStyle50">
    <w:name w:val="Font Style50"/>
    <w:rsid w:val="00C37F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1067</Words>
  <Characters>6407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</cp:lastModifiedBy>
  <cp:revision>5</cp:revision>
  <cp:lastPrinted>2019-03-08T11:27:00Z</cp:lastPrinted>
  <dcterms:created xsi:type="dcterms:W3CDTF">2021-03-02T20:07:00Z</dcterms:created>
  <dcterms:modified xsi:type="dcterms:W3CDTF">2022-03-01T17:22:00Z</dcterms:modified>
</cp:coreProperties>
</file>