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4DC242C" w14:paraId="47DB1BF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65671D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65671D" w:rsidRDefault="00406EFB" w14:paraId="5294E4FD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Utrzymanie ruchu maszyn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65671D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65671D" w:rsidRDefault="00E7548A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526DAD" w:rsidR="00CD0414" w:rsidTr="04DC242C" w14:paraId="4AB8A305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B31D1B" w:rsidR="00CD0414" w:rsidP="0065671D" w:rsidRDefault="00F022D8" w14:paraId="0569F159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Maintenance</w:t>
            </w:r>
          </w:p>
        </w:tc>
      </w:tr>
      <w:tr xmlns:wp14="http://schemas.microsoft.com/office/word/2010/wordml" w:rsidR="00CD0414" w:rsidTr="04DC242C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04DC242C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4DC242C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482988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4DC242C" w14:paraId="12BED7EE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855EB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4855E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F239FD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C011F1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4855EB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011F1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04DC242C" w14:paraId="27F9A761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B70478" w14:paraId="22551FB3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70478">
              <w:rPr>
                <w:b/>
                <w:sz w:val="16"/>
                <w:szCs w:val="16"/>
              </w:rPr>
              <w:t>WIP-ZP-S1-03L-59-19</w:t>
            </w:r>
          </w:p>
        </w:tc>
      </w:tr>
      <w:tr xmlns:wp14="http://schemas.microsoft.com/office/word/2010/wordml" w:rsidRPr="00CD0414" w:rsidR="00ED11F9" w:rsidTr="04DC242C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4DC242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48CFD7A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4DC242C" w:rsidR="04DC242C">
              <w:rPr>
                <w:b w:val="1"/>
                <w:bCs w:val="1"/>
                <w:sz w:val="16"/>
                <w:szCs w:val="16"/>
              </w:rPr>
              <w:t>Adam Ekielski</w:t>
            </w:r>
          </w:p>
        </w:tc>
      </w:tr>
      <w:tr xmlns:wp14="http://schemas.microsoft.com/office/word/2010/wordml" w:rsidR="00ED11F9" w:rsidTr="04DC242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668675D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4DC242C" w:rsidR="04DC242C">
              <w:rPr>
                <w:b w:val="1"/>
                <w:bCs w:val="1"/>
                <w:sz w:val="16"/>
                <w:szCs w:val="16"/>
              </w:rPr>
              <w:t>Adam Ekielski, Remigiusz Mruk, Tomasz Żelaziński</w:t>
            </w:r>
          </w:p>
        </w:tc>
      </w:tr>
      <w:tr xmlns:wp14="http://schemas.microsoft.com/office/word/2010/wordml" w:rsidR="00ED11F9" w:rsidTr="04DC242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5C3DC77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4DC242C" w:rsidR="04DC242C">
              <w:rPr>
                <w:b w:val="1"/>
                <w:bCs w:val="1"/>
                <w:sz w:val="16"/>
                <w:szCs w:val="16"/>
              </w:rPr>
              <w:t>KIP, IIM</w:t>
            </w:r>
          </w:p>
        </w:tc>
      </w:tr>
      <w:tr xmlns:wp14="http://schemas.microsoft.com/office/word/2010/wordml" w:rsidR="00ED11F9" w:rsidTr="04DC242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675E16A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4DC242C" w:rsidR="04DC242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8F7F04" w:rsidR="00ED11F9" w:rsidTr="04DC242C" w14:paraId="5CAA85F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F7F04" w:rsidR="00EA7B9D" w:rsidP="00C65D10" w:rsidRDefault="00FA2AD5" w14:paraId="47A6075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FA2AD5">
              <w:rPr>
                <w:rFonts w:cstheme="minorHAnsi"/>
                <w:sz w:val="20"/>
                <w:szCs w:val="20"/>
              </w:rPr>
              <w:t xml:space="preserve">Wprowadzenie do problematyki </w:t>
            </w:r>
            <w:r>
              <w:rPr>
                <w:rFonts w:cstheme="minorHAnsi"/>
                <w:sz w:val="20"/>
                <w:szCs w:val="20"/>
              </w:rPr>
              <w:t>utrzymania ruchu maszyn</w:t>
            </w:r>
            <w:r w:rsidRPr="00FA2AD5">
              <w:rPr>
                <w:rFonts w:cstheme="minorHAnsi"/>
                <w:sz w:val="20"/>
                <w:szCs w:val="20"/>
              </w:rPr>
              <w:t>:  właściwości  maszyn,  czynniki  wymuszające działające na maszyny. Zagadnienia tarcia i zużywania warstwy wierzchniej. Proces   starzenia maszyn,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A2AD5">
              <w:rPr>
                <w:rFonts w:cstheme="minorHAnsi"/>
                <w:sz w:val="20"/>
                <w:szCs w:val="20"/>
              </w:rPr>
              <w:t xml:space="preserve">uszkodzeń i korozji części maszyn. Zagadnienia smarowania  maszyn.  Zagadnienia  mycia  maszyn  i  ich  części.  Ochrona  przed korozją. Obsługa techniczna maszyn  i  naprawy  w systemie eksploatacji. Proces demontażu i montażu maszyn. Weryfikacja i  defektoskopia części maszyn. Diagnostyka techniczna. Regeneracja części maszyn. Recykling  </w:t>
            </w:r>
            <w:proofErr w:type="spellStart"/>
            <w:r w:rsidRPr="00FA2AD5">
              <w:rPr>
                <w:rFonts w:cstheme="minorHAnsi"/>
                <w:sz w:val="20"/>
                <w:szCs w:val="20"/>
              </w:rPr>
              <w:t>maszy</w:t>
            </w:r>
            <w:proofErr w:type="spellEnd"/>
            <w:r w:rsidRPr="00FA2AD5">
              <w:rPr>
                <w:rFonts w:cstheme="minorHAnsi"/>
                <w:sz w:val="20"/>
                <w:szCs w:val="20"/>
              </w:rPr>
              <w:t xml:space="preserve">  i  utylizacja materiałów eksploatacyjnych. Podstawowe wskaźniki niezawodności maszyn.  Wybrane metody organizacji działań stosowane w eksploatacji. Kierunki rozwoj</w:t>
            </w:r>
            <w:r>
              <w:rPr>
                <w:rFonts w:cstheme="minorHAnsi"/>
                <w:sz w:val="20"/>
                <w:szCs w:val="20"/>
              </w:rPr>
              <w:t>u</w:t>
            </w:r>
            <w:r w:rsidRPr="00FA2AD5">
              <w:rPr>
                <w:rFonts w:cstheme="minorHAnsi"/>
                <w:sz w:val="20"/>
                <w:szCs w:val="20"/>
              </w:rPr>
              <w:t xml:space="preserve"> eksploatacji technicznej.</w:t>
            </w:r>
          </w:p>
        </w:tc>
      </w:tr>
      <w:tr xmlns:wp14="http://schemas.microsoft.com/office/word/2010/wordml" w:rsidRPr="00E31A6B" w:rsidR="00ED11F9" w:rsidTr="04DC242C" w14:paraId="23EF0E2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661DCB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CAF6B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661DCB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04DC242C" w14:paraId="10FE074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661DCB" w14:paraId="46E5726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Wykład, ć</w:t>
            </w:r>
            <w:r w:rsidR="007B4126">
              <w:rPr>
                <w:rFonts w:cs="Arial"/>
                <w:sz w:val="20"/>
                <w:szCs w:val="20"/>
              </w:rPr>
              <w:t>wiczenia</w:t>
            </w:r>
            <w:r w:rsidR="009F6073">
              <w:rPr>
                <w:rFonts w:cs="Arial"/>
                <w:sz w:val="20"/>
                <w:szCs w:val="20"/>
              </w:rPr>
              <w:t>,</w:t>
            </w:r>
            <w:r w:rsidRPr="003310FD" w:rsidR="002314B2">
              <w:rPr>
                <w:rFonts w:cs="Arial"/>
                <w:sz w:val="20"/>
                <w:szCs w:val="20"/>
              </w:rPr>
              <w:t xml:space="preserve"> 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dyskusja, </w:t>
            </w:r>
            <w:r w:rsidRPr="003310FD" w:rsidR="002314B2">
              <w:rPr>
                <w:rFonts w:cs="Arial"/>
                <w:sz w:val="20"/>
                <w:szCs w:val="20"/>
              </w:rPr>
              <w:t>konsultacje.</w:t>
            </w:r>
          </w:p>
        </w:tc>
      </w:tr>
      <w:tr xmlns:wp14="http://schemas.microsoft.com/office/word/2010/wordml" w:rsidRPr="00E31A6B" w:rsidR="00ED11F9" w:rsidTr="04DC242C" w14:paraId="0F88B12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223DBCAD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2E45BC">
              <w:rPr>
                <w:rFonts w:cs="ArialMT"/>
                <w:sz w:val="20"/>
                <w:szCs w:val="20"/>
              </w:rPr>
              <w:t>z</w:t>
            </w:r>
            <w:r w:rsidR="00857920">
              <w:rPr>
                <w:rFonts w:cs="ArialMT"/>
                <w:sz w:val="20"/>
                <w:szCs w:val="20"/>
              </w:rPr>
              <w:t xml:space="preserve"> </w:t>
            </w:r>
            <w:r w:rsidR="00196D76">
              <w:rPr>
                <w:rFonts w:cs="ArialMT"/>
                <w:sz w:val="20"/>
                <w:szCs w:val="20"/>
              </w:rPr>
              <w:t xml:space="preserve">maszynoznawstwa, </w:t>
            </w:r>
            <w:r w:rsidR="00C011F1">
              <w:rPr>
                <w:rFonts w:cs="ArialMT"/>
                <w:sz w:val="20"/>
                <w:szCs w:val="20"/>
              </w:rPr>
              <w:t>konstrukcji maszyn, nauki o materiałach</w:t>
            </w:r>
            <w:r w:rsidR="00661DCB">
              <w:rPr>
                <w:rFonts w:cs="ArialMT"/>
                <w:sz w:val="20"/>
                <w:szCs w:val="20"/>
              </w:rPr>
              <w:t>, eksploatacji maszyn</w:t>
            </w:r>
            <w:r w:rsidR="00C011F1">
              <w:rPr>
                <w:rFonts w:cs="ArialMT"/>
                <w:sz w:val="20"/>
                <w:szCs w:val="20"/>
              </w:rPr>
              <w:t>.</w:t>
            </w:r>
          </w:p>
        </w:tc>
      </w:tr>
      <w:tr xmlns:wp14="http://schemas.microsoft.com/office/word/2010/wordml" w:rsidR="00290DE2" w:rsidTr="04DC242C" w14:paraId="1A211A4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Pr="006434C3" w:rsidR="006434C3" w:rsidP="00290DE2" w:rsidRDefault="006434C3" w14:paraId="117E4EC6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6434C3">
              <w:rPr>
                <w:sz w:val="20"/>
                <w:szCs w:val="20"/>
              </w:rPr>
              <w:t>0</w:t>
            </w:r>
            <w:r w:rsidR="00E13B0F">
              <w:rPr>
                <w:sz w:val="20"/>
                <w:szCs w:val="20"/>
              </w:rPr>
              <w:t>1</w:t>
            </w:r>
            <w:r w:rsidRPr="006434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6434C3">
              <w:rPr>
                <w:sz w:val="20"/>
                <w:szCs w:val="20"/>
              </w:rPr>
              <w:t xml:space="preserve"> </w:t>
            </w:r>
            <w:r w:rsidR="00EB1B07">
              <w:rPr>
                <w:i/>
                <w:sz w:val="20"/>
                <w:szCs w:val="20"/>
              </w:rPr>
              <w:t>ma wiedzę o trwałości i niezawodności maszyn oraz o wpływie tych zjawisk na procesy produkcyjne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5225B" w:rsidR="004B6B9C" w:rsidP="004B6B9C" w:rsidRDefault="000D6CCF" w14:paraId="74607366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7F57CA">
              <w:rPr>
                <w:bCs/>
                <w:sz w:val="20"/>
                <w:szCs w:val="20"/>
              </w:rPr>
              <w:t>2</w:t>
            </w:r>
            <w:r w:rsidRPr="003310FD" w:rsidR="00290DE2">
              <w:rPr>
                <w:bCs/>
                <w:sz w:val="20"/>
                <w:szCs w:val="20"/>
              </w:rPr>
              <w:t xml:space="preserve"> -</w:t>
            </w:r>
            <w:r w:rsidR="00AF567C">
              <w:rPr>
                <w:bCs/>
                <w:sz w:val="20"/>
                <w:szCs w:val="20"/>
              </w:rPr>
              <w:t xml:space="preserve"> </w:t>
            </w:r>
            <w:r w:rsidRPr="00BF32F4" w:rsidR="00BF32F4">
              <w:rPr>
                <w:rFonts w:cstheme="minorHAnsi"/>
                <w:bCs/>
                <w:i/>
                <w:sz w:val="20"/>
                <w:szCs w:val="20"/>
              </w:rPr>
              <w:t>potrafi ocenić i zaproponować w zakresie niezawodności rozwiązania niezbędne do uzyskania założonej efektywności systemu produkcyjnego</w:t>
            </w:r>
          </w:p>
          <w:p w:rsidRPr="0075225B" w:rsidR="00290DE2" w:rsidP="00290DE2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290DE2" w:rsidP="004B6B9C" w:rsidRDefault="00290DE2" w14:paraId="3DEEC66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04DC242C" w14:paraId="2C690A1E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734FFB" w:rsidP="003310FD" w:rsidRDefault="003310FD" w14:paraId="1A4DFB2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Efekty</w:t>
            </w:r>
          </w:p>
          <w:p w:rsidR="00734FFB" w:rsidP="003310FD" w:rsidRDefault="003310FD" w14:paraId="3A41319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>01</w:t>
            </w:r>
            <w:r w:rsidR="00734FFB">
              <w:rPr>
                <w:rFonts w:cs="Arial"/>
                <w:sz w:val="20"/>
                <w:szCs w:val="20"/>
              </w:rPr>
              <w:t xml:space="preserve"> – Ocena z egzaminu</w:t>
            </w:r>
          </w:p>
          <w:p w:rsidRPr="003310FD" w:rsidR="00ED11F9" w:rsidP="003310FD" w:rsidRDefault="00892C5A" w14:paraId="3475FD2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E13B0F">
              <w:rPr>
                <w:rFonts w:cs="Arial"/>
                <w:sz w:val="20"/>
                <w:szCs w:val="20"/>
              </w:rPr>
              <w:t>2</w:t>
            </w:r>
            <w:r w:rsidR="003310FD">
              <w:rPr>
                <w:rFonts w:cs="Arial"/>
                <w:sz w:val="20"/>
                <w:szCs w:val="20"/>
              </w:rPr>
              <w:t xml:space="preserve"> - </w:t>
            </w:r>
            <w:r w:rsidR="007B4126">
              <w:rPr>
                <w:rFonts w:cs="Arial"/>
                <w:sz w:val="20"/>
                <w:szCs w:val="20"/>
              </w:rPr>
              <w:t>O</w:t>
            </w:r>
            <w:r w:rsidR="002F12B0">
              <w:rPr>
                <w:rFonts w:cs="Arial"/>
                <w:sz w:val="20"/>
                <w:szCs w:val="20"/>
              </w:rPr>
              <w:t xml:space="preserve">cena </w:t>
            </w:r>
            <w:r w:rsidR="00982A2B">
              <w:rPr>
                <w:rFonts w:cs="Arial"/>
                <w:sz w:val="20"/>
                <w:szCs w:val="20"/>
              </w:rPr>
              <w:t>kolokwium</w:t>
            </w:r>
            <w:r w:rsidR="003310FD">
              <w:rPr>
                <w:rFonts w:cs="Arial"/>
                <w:sz w:val="20"/>
                <w:szCs w:val="20"/>
              </w:rPr>
              <w:t>;</w:t>
            </w:r>
          </w:p>
        </w:tc>
      </w:tr>
      <w:tr xmlns:wp14="http://schemas.microsoft.com/office/word/2010/wordml" w:rsidR="00ED11F9" w:rsidTr="04DC242C" w14:paraId="2B47C7D6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01E3" w:rsidR="00ED11F9" w:rsidP="00AB6747" w:rsidRDefault="00734FFB" w14:paraId="02DA9C6B" wp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Praca egzaminacyjna, k</w:t>
            </w:r>
            <w:r w:rsidR="00982A2B">
              <w:rPr>
                <w:rFonts w:cs="Arial"/>
                <w:sz w:val="20"/>
                <w:szCs w:val="20"/>
              </w:rPr>
              <w:t>olokwium</w:t>
            </w:r>
            <w:r>
              <w:rPr>
                <w:rFonts w:cs="Arial"/>
                <w:sz w:val="20"/>
                <w:szCs w:val="20"/>
              </w:rPr>
              <w:t>.</w:t>
            </w:r>
            <w:r w:rsidRPr="002601E3" w:rsidR="000268E8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04DC242C" w14:paraId="504CD8ED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734FFB" w:rsidP="001172B3" w:rsidRDefault="00734FFB" w14:paraId="4B8AD570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Ocena egzaminu – 50%</w:t>
            </w:r>
          </w:p>
          <w:p w:rsidRPr="003310FD" w:rsidR="00ED11F9" w:rsidP="001172B3" w:rsidRDefault="007B4126" w14:paraId="3C0796E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</w:t>
            </w:r>
            <w:r w:rsidR="00DF2432">
              <w:rPr>
                <w:rFonts w:cs="Arial"/>
                <w:sz w:val="20"/>
                <w:szCs w:val="20"/>
              </w:rPr>
              <w:t xml:space="preserve">cena </w:t>
            </w:r>
            <w:r w:rsidR="00982A2B">
              <w:rPr>
                <w:rFonts w:cs="Arial"/>
                <w:sz w:val="20"/>
                <w:szCs w:val="20"/>
              </w:rPr>
              <w:t>kolokwium</w:t>
            </w:r>
            <w:r w:rsidRPr="003310FD" w:rsidR="000268E8">
              <w:rPr>
                <w:rFonts w:cs="Arial"/>
                <w:sz w:val="20"/>
                <w:szCs w:val="20"/>
              </w:rPr>
              <w:t xml:space="preserve"> – </w:t>
            </w:r>
            <w:r w:rsidR="00734FFB">
              <w:rPr>
                <w:rFonts w:cs="Arial"/>
                <w:sz w:val="20"/>
                <w:szCs w:val="20"/>
              </w:rPr>
              <w:t>5</w:t>
            </w:r>
            <w:r w:rsidRPr="003310FD" w:rsidR="001172B3">
              <w:rPr>
                <w:rFonts w:cs="Arial"/>
                <w:sz w:val="20"/>
                <w:szCs w:val="20"/>
              </w:rPr>
              <w:t>0%</w:t>
            </w:r>
          </w:p>
        </w:tc>
      </w:tr>
      <w:tr xmlns:wp14="http://schemas.microsoft.com/office/word/2010/wordml" w:rsidR="00ED11F9" w:rsidTr="04DC242C" w14:paraId="365A358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734FFB" w14:paraId="6863F9B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Sala wykładowa, sala ćwiczeniowa</w:t>
            </w:r>
          </w:p>
        </w:tc>
      </w:tr>
      <w:tr xmlns:wp14="http://schemas.microsoft.com/office/word/2010/wordml" w:rsidR="00ED11F9" w:rsidTr="04DC242C" w14:paraId="2C1310B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6B54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="00847C59" w:rsidP="009F0448" w:rsidRDefault="007134A6" w14:paraId="5CCBE364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>Klimkiewicz M., Bocheński C.: Trwałość i niezawodność maszyn. Wyd. SGGW, Warszawa 1991.</w:t>
            </w:r>
          </w:p>
          <w:p w:rsidRPr="00E050C4" w:rsidR="007134A6" w:rsidP="009F0448" w:rsidRDefault="007134A6" w14:paraId="3BCB9661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134A6">
              <w:rPr>
                <w:sz w:val="20"/>
                <w:szCs w:val="20"/>
              </w:rPr>
              <w:t>Ż</w:t>
            </w:r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ółtowski B. Cempel Cz. (redaktorzy nauk.): Inżynieria diagnostyki maszyn Polskie Tow. </w:t>
            </w:r>
            <w:proofErr w:type="spellStart"/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>Diag</w:t>
            </w:r>
            <w:proofErr w:type="spellEnd"/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Tech. Inst. Tech. i </w:t>
            </w:r>
            <w:proofErr w:type="spellStart"/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>Ekspl</w:t>
            </w:r>
            <w:proofErr w:type="spellEnd"/>
            <w:r w:rsidRPr="007134A6">
              <w:rPr>
                <w:rFonts w:eastAsia="Times New Roman" w:cstheme="minorHAnsi"/>
                <w:sz w:val="20"/>
                <w:szCs w:val="20"/>
                <w:lang w:eastAsia="pl-PL"/>
              </w:rPr>
              <w:t>. Warszawa, Bydgoszcz, Radom 2004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04DC242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5671D" w14:paraId="0DF12EB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E7548A" w14:paraId="4F49BD0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5671D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5671D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E7548A" w14:paraId="30204EE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1,6</w:t>
            </w:r>
            <w:bookmarkStart w:name="_GoBack" w:id="0"/>
            <w:bookmarkEnd w:id="0"/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5671D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5671D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AB6747" w:rsidTr="0093211F" w14:paraId="3BC3C75F" wp14:textId="77777777">
        <w:tc>
          <w:tcPr>
            <w:tcW w:w="1547" w:type="dxa"/>
          </w:tcPr>
          <w:p w:rsidRPr="00311BF5" w:rsidR="00AB6747" w:rsidP="003310FD" w:rsidRDefault="006434C3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3310FD" w:rsidR="00AB6747" w:rsidP="003310FD" w:rsidRDefault="003310FD" w14:paraId="32E60698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E13B0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47C52" w:rsidR="00E47C52">
              <w:rPr>
                <w:bCs/>
                <w:i/>
                <w:sz w:val="20"/>
                <w:szCs w:val="20"/>
              </w:rPr>
              <w:t>s</w:t>
            </w:r>
            <w:r w:rsidR="00EB1B07">
              <w:t xml:space="preserve"> </w:t>
            </w:r>
            <w:r w:rsidRPr="00EB1B07" w:rsidR="00EB1B07">
              <w:rPr>
                <w:bCs/>
                <w:i/>
                <w:sz w:val="20"/>
                <w:szCs w:val="20"/>
              </w:rPr>
              <w:t>ma wiedzę o trwałości i niezawodności maszyn oraz o wpływie tych zjawisk na procesy produkcyjne</w:t>
            </w:r>
          </w:p>
        </w:tc>
        <w:tc>
          <w:tcPr>
            <w:tcW w:w="3001" w:type="dxa"/>
          </w:tcPr>
          <w:p w:rsidRPr="003310FD" w:rsidR="00AB6747" w:rsidP="003310FD" w:rsidRDefault="00AB6747" w14:paraId="79569C6D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892C5A">
              <w:rPr>
                <w:rFonts w:cstheme="minorHAnsi"/>
                <w:sz w:val="20"/>
                <w:szCs w:val="20"/>
              </w:rPr>
              <w:t>W</w:t>
            </w:r>
            <w:r w:rsidR="00E47C52">
              <w:rPr>
                <w:rFonts w:cstheme="minorHAnsi"/>
                <w:sz w:val="20"/>
                <w:szCs w:val="20"/>
              </w:rPr>
              <w:t>0</w:t>
            </w:r>
            <w:r w:rsidR="00EB1B0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Pr="003310FD" w:rsidR="00AB6747" w:rsidP="003310FD" w:rsidRDefault="00B70478" w14:paraId="18F999B5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5225B" w:rsidTr="0093211F" w14:paraId="642AD03B" wp14:textId="77777777">
        <w:tc>
          <w:tcPr>
            <w:tcW w:w="1547" w:type="dxa"/>
          </w:tcPr>
          <w:p w:rsidRPr="004C2CEB" w:rsidR="0075225B" w:rsidP="0065671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Pr="005D7EA7" w:rsidR="0075225B" w:rsidP="003310FD" w:rsidRDefault="0075225B" w14:paraId="56F16DD3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5D7EA7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Pr="005D7EA7" w:rsidR="00E13B0F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 w:rsidRPr="005D7EA7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7EA7" w:rsidR="006434C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Pr="00BF32F4" w:rsidR="00BF32F4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potrafi ocenić i zaproponować </w:t>
            </w:r>
            <w:r w:rsidR="00BF32F4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w zakresie niezawodności </w:t>
            </w:r>
            <w:r w:rsidRPr="00BF32F4" w:rsidR="00BF32F4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rozwiązania niezbędne do uzyskania założonej efektywności systemu produkcyjnego</w:t>
            </w:r>
            <w:r w:rsidR="00BF32F4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001" w:type="dxa"/>
          </w:tcPr>
          <w:p w:rsidRPr="003310FD" w:rsidR="0075225B" w:rsidP="003310FD" w:rsidRDefault="0075225B" w14:paraId="1F557C71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5D7EA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F32F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81" w:type="dxa"/>
          </w:tcPr>
          <w:p w:rsidRPr="003310FD" w:rsidR="0075225B" w:rsidP="003310FD" w:rsidRDefault="00BF32F4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3310FD" w:rsidTr="0093211F" w14:paraId="4101652C" wp14:textId="77777777">
        <w:tc>
          <w:tcPr>
            <w:tcW w:w="1547" w:type="dxa"/>
          </w:tcPr>
          <w:p w:rsidRPr="004C2CEB" w:rsidR="003310FD" w:rsidP="0065671D" w:rsidRDefault="003310FD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B55C4" w:rsidR="003310FD" w:rsidP="003310FD" w:rsidRDefault="003310FD" w14:paraId="1299C43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1" w:type="dxa"/>
          </w:tcPr>
          <w:p w:rsidRPr="003310FD" w:rsidR="003310FD" w:rsidP="003310FD" w:rsidRDefault="003310FD" w14:paraId="4DDBEF00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3310FD" w:rsidR="003310FD" w:rsidP="003310FD" w:rsidRDefault="003310FD" w14:paraId="3461D779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AB6747" w:rsidTr="0093211F" w14:paraId="3CF2D8B6" wp14:textId="77777777">
        <w:tc>
          <w:tcPr>
            <w:tcW w:w="1547" w:type="dxa"/>
          </w:tcPr>
          <w:p w:rsidRPr="00BD2417" w:rsidR="00AB6747" w:rsidP="0065671D" w:rsidRDefault="00AB6747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AB6747" w:rsidP="0065671D" w:rsidRDefault="00AB6747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AB6747" w:rsidP="0065671D" w:rsidRDefault="00AB6747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AB6747" w:rsidP="0065671D" w:rsidRDefault="00AB6747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2EBF3C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D98A12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D57204" w:rsidP="002C0CA5" w:rsidRDefault="00D57204" w14:paraId="2946DB8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D57204" w:rsidP="002C0CA5" w:rsidRDefault="00D57204" w14:paraId="5997CC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D57204" w:rsidP="002C0CA5" w:rsidRDefault="00D57204" w14:paraId="110FFD37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D57204" w:rsidP="002C0CA5" w:rsidRDefault="00D57204" w14:paraId="6B699379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03909"/>
    <w:rsid w:val="000268E8"/>
    <w:rsid w:val="00035D42"/>
    <w:rsid w:val="00054761"/>
    <w:rsid w:val="000577C8"/>
    <w:rsid w:val="00057CDE"/>
    <w:rsid w:val="00063ADE"/>
    <w:rsid w:val="00064A03"/>
    <w:rsid w:val="00075DD2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196D76"/>
    <w:rsid w:val="001D5208"/>
    <w:rsid w:val="001E46FB"/>
    <w:rsid w:val="00207BBF"/>
    <w:rsid w:val="002264AB"/>
    <w:rsid w:val="00227635"/>
    <w:rsid w:val="002314B2"/>
    <w:rsid w:val="00237F28"/>
    <w:rsid w:val="002601E3"/>
    <w:rsid w:val="00276B54"/>
    <w:rsid w:val="00290DE2"/>
    <w:rsid w:val="00295C84"/>
    <w:rsid w:val="002A4990"/>
    <w:rsid w:val="002C0CA5"/>
    <w:rsid w:val="002C20B3"/>
    <w:rsid w:val="002E45BC"/>
    <w:rsid w:val="002F12B0"/>
    <w:rsid w:val="00325EF1"/>
    <w:rsid w:val="003310FD"/>
    <w:rsid w:val="00341D25"/>
    <w:rsid w:val="0036131B"/>
    <w:rsid w:val="00362C11"/>
    <w:rsid w:val="00375DA6"/>
    <w:rsid w:val="00376F2E"/>
    <w:rsid w:val="00382F4A"/>
    <w:rsid w:val="00391B8D"/>
    <w:rsid w:val="0039473E"/>
    <w:rsid w:val="003A2239"/>
    <w:rsid w:val="003B680D"/>
    <w:rsid w:val="003E1182"/>
    <w:rsid w:val="00406EFB"/>
    <w:rsid w:val="004273ED"/>
    <w:rsid w:val="00433E08"/>
    <w:rsid w:val="00455225"/>
    <w:rsid w:val="004645A4"/>
    <w:rsid w:val="0047482D"/>
    <w:rsid w:val="00480561"/>
    <w:rsid w:val="00482988"/>
    <w:rsid w:val="004855EB"/>
    <w:rsid w:val="00485E3D"/>
    <w:rsid w:val="00495650"/>
    <w:rsid w:val="004B6B9C"/>
    <w:rsid w:val="004E62C7"/>
    <w:rsid w:val="004F5168"/>
    <w:rsid w:val="005164E5"/>
    <w:rsid w:val="0051652A"/>
    <w:rsid w:val="00526DAD"/>
    <w:rsid w:val="0053090C"/>
    <w:rsid w:val="005327B5"/>
    <w:rsid w:val="00534AD1"/>
    <w:rsid w:val="005671BA"/>
    <w:rsid w:val="00575D5A"/>
    <w:rsid w:val="00587159"/>
    <w:rsid w:val="005A1C14"/>
    <w:rsid w:val="005A6FB9"/>
    <w:rsid w:val="005C6456"/>
    <w:rsid w:val="005D7EA7"/>
    <w:rsid w:val="0060490F"/>
    <w:rsid w:val="00606CE7"/>
    <w:rsid w:val="00617EBF"/>
    <w:rsid w:val="00617FA0"/>
    <w:rsid w:val="006434C3"/>
    <w:rsid w:val="0065671D"/>
    <w:rsid w:val="00657843"/>
    <w:rsid w:val="00661DCB"/>
    <w:rsid w:val="006674DC"/>
    <w:rsid w:val="00671090"/>
    <w:rsid w:val="00683ECF"/>
    <w:rsid w:val="006B60A0"/>
    <w:rsid w:val="006C0765"/>
    <w:rsid w:val="006C5863"/>
    <w:rsid w:val="006C766B"/>
    <w:rsid w:val="006D2B7C"/>
    <w:rsid w:val="006E756B"/>
    <w:rsid w:val="006F17D8"/>
    <w:rsid w:val="00705DA4"/>
    <w:rsid w:val="007134A6"/>
    <w:rsid w:val="0072568B"/>
    <w:rsid w:val="0073156C"/>
    <w:rsid w:val="00734FFB"/>
    <w:rsid w:val="00735F91"/>
    <w:rsid w:val="00740D9F"/>
    <w:rsid w:val="007519F3"/>
    <w:rsid w:val="0075225B"/>
    <w:rsid w:val="00775140"/>
    <w:rsid w:val="00793473"/>
    <w:rsid w:val="007B4126"/>
    <w:rsid w:val="007C33AA"/>
    <w:rsid w:val="007D33E5"/>
    <w:rsid w:val="007D736E"/>
    <w:rsid w:val="007F57CA"/>
    <w:rsid w:val="00800A00"/>
    <w:rsid w:val="00844090"/>
    <w:rsid w:val="00847C59"/>
    <w:rsid w:val="00857920"/>
    <w:rsid w:val="00860FAB"/>
    <w:rsid w:val="00861EFD"/>
    <w:rsid w:val="008801C8"/>
    <w:rsid w:val="00882E44"/>
    <w:rsid w:val="00885C4C"/>
    <w:rsid w:val="00892C5A"/>
    <w:rsid w:val="00896C1B"/>
    <w:rsid w:val="008A5E09"/>
    <w:rsid w:val="008A63D0"/>
    <w:rsid w:val="008C5679"/>
    <w:rsid w:val="008C5E00"/>
    <w:rsid w:val="008C6831"/>
    <w:rsid w:val="008D4997"/>
    <w:rsid w:val="008F3B6C"/>
    <w:rsid w:val="008F3FAD"/>
    <w:rsid w:val="008F7E6F"/>
    <w:rsid w:val="008F7F04"/>
    <w:rsid w:val="00925376"/>
    <w:rsid w:val="0093211F"/>
    <w:rsid w:val="00945D1E"/>
    <w:rsid w:val="00965A2D"/>
    <w:rsid w:val="00966E0B"/>
    <w:rsid w:val="00982A2B"/>
    <w:rsid w:val="009911FC"/>
    <w:rsid w:val="009A206E"/>
    <w:rsid w:val="009A7615"/>
    <w:rsid w:val="009B21A4"/>
    <w:rsid w:val="009C3659"/>
    <w:rsid w:val="009E1A45"/>
    <w:rsid w:val="009E71F1"/>
    <w:rsid w:val="009F004E"/>
    <w:rsid w:val="009F0448"/>
    <w:rsid w:val="009F6073"/>
    <w:rsid w:val="00A21316"/>
    <w:rsid w:val="00A23E9D"/>
    <w:rsid w:val="00A43564"/>
    <w:rsid w:val="00A8425B"/>
    <w:rsid w:val="00AB6747"/>
    <w:rsid w:val="00AD06C3"/>
    <w:rsid w:val="00AF567C"/>
    <w:rsid w:val="00B2721F"/>
    <w:rsid w:val="00B31D1B"/>
    <w:rsid w:val="00B70478"/>
    <w:rsid w:val="00B80140"/>
    <w:rsid w:val="00B96CB1"/>
    <w:rsid w:val="00BA5A82"/>
    <w:rsid w:val="00BC1DEA"/>
    <w:rsid w:val="00BF32F4"/>
    <w:rsid w:val="00C011F1"/>
    <w:rsid w:val="00C4287D"/>
    <w:rsid w:val="00C51C17"/>
    <w:rsid w:val="00C52DC5"/>
    <w:rsid w:val="00C57D68"/>
    <w:rsid w:val="00C65414"/>
    <w:rsid w:val="00C65D10"/>
    <w:rsid w:val="00C81E83"/>
    <w:rsid w:val="00C96A43"/>
    <w:rsid w:val="00CB55C4"/>
    <w:rsid w:val="00CD0414"/>
    <w:rsid w:val="00CE4532"/>
    <w:rsid w:val="00CF5983"/>
    <w:rsid w:val="00D06F33"/>
    <w:rsid w:val="00D41745"/>
    <w:rsid w:val="00D57204"/>
    <w:rsid w:val="00D579FC"/>
    <w:rsid w:val="00D7504E"/>
    <w:rsid w:val="00D938A5"/>
    <w:rsid w:val="00DC2555"/>
    <w:rsid w:val="00DD4578"/>
    <w:rsid w:val="00DF2432"/>
    <w:rsid w:val="00E0307F"/>
    <w:rsid w:val="00E050C4"/>
    <w:rsid w:val="00E0668D"/>
    <w:rsid w:val="00E12247"/>
    <w:rsid w:val="00E13B0F"/>
    <w:rsid w:val="00E343D4"/>
    <w:rsid w:val="00E4118C"/>
    <w:rsid w:val="00E47C52"/>
    <w:rsid w:val="00E524C9"/>
    <w:rsid w:val="00E62DA4"/>
    <w:rsid w:val="00E7548A"/>
    <w:rsid w:val="00EA7B9D"/>
    <w:rsid w:val="00EB1B07"/>
    <w:rsid w:val="00EB1ED1"/>
    <w:rsid w:val="00EB286A"/>
    <w:rsid w:val="00ED11F9"/>
    <w:rsid w:val="00ED48CE"/>
    <w:rsid w:val="00EE4F54"/>
    <w:rsid w:val="00F022D8"/>
    <w:rsid w:val="00F17173"/>
    <w:rsid w:val="00F34C55"/>
    <w:rsid w:val="00F3723D"/>
    <w:rsid w:val="00F53B5C"/>
    <w:rsid w:val="00F73890"/>
    <w:rsid w:val="00F8432D"/>
    <w:rsid w:val="00F860FE"/>
    <w:rsid w:val="00F91F2C"/>
    <w:rsid w:val="00FA2AD5"/>
    <w:rsid w:val="00FB2DB7"/>
    <w:rsid w:val="04DC242C"/>
    <w:rsid w:val="07E18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191B"/>
  <w15:docId w15:val="{AEACB79A-94F5-484D-8396-171424B28D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4</revision>
  <lastPrinted>2019-03-18T08:34:00.0000000Z</lastPrinted>
  <dcterms:created xsi:type="dcterms:W3CDTF">2019-05-12T18:03:00.0000000Z</dcterms:created>
  <dcterms:modified xsi:type="dcterms:W3CDTF">2022-03-21T12:46:19.1983794Z</dcterms:modified>
</coreProperties>
</file>