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1D0944A" w14:paraId="0F34F130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621784" w14:paraId="7E3DC7A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Badania operacyjne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DB1EFB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076CCF" w:rsidR="00CD0414" w:rsidTr="61D0944A" w14:paraId="1B7BA7D8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DB1EFB" w:rsidR="00CD0414" w:rsidP="00417454" w:rsidRDefault="00DB1EFB" w14:paraId="5F5F49DD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DB1EFB">
              <w:rPr>
                <w:bCs/>
                <w:sz w:val="20"/>
                <w:szCs w:val="20"/>
                <w:lang w:val="en-US"/>
              </w:rPr>
              <w:t>Operations research</w:t>
            </w:r>
          </w:p>
        </w:tc>
      </w:tr>
      <w:tr xmlns:wp14="http://schemas.microsoft.com/office/word/2010/wordml" w:rsidR="00CD0414" w:rsidTr="61D0944A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61D0944A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1D0944A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16FB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61D0944A" w14:paraId="13B37619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06B55C1C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EC2C9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EC2C9C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61D0944A" w14:paraId="31D170AF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A66701" w14:paraId="45CE17D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66701">
              <w:rPr>
                <w:b/>
                <w:sz w:val="16"/>
                <w:szCs w:val="16"/>
              </w:rPr>
              <w:t>WIP-ZP-S1-02L-28-19</w:t>
            </w:r>
          </w:p>
        </w:tc>
      </w:tr>
      <w:tr xmlns:wp14="http://schemas.microsoft.com/office/word/2010/wordml" w:rsidRPr="00CD0414" w:rsidR="00ED11F9" w:rsidTr="61D0944A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61D0944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44ADA89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1E76E42" w:rsidR="41E76E42">
              <w:rPr>
                <w:b w:val="1"/>
                <w:bCs w:val="1"/>
                <w:sz w:val="16"/>
                <w:szCs w:val="16"/>
              </w:rPr>
              <w:t xml:space="preserve">Dr </w:t>
            </w:r>
            <w:r w:rsidRPr="41E76E42" w:rsidR="41E76E42">
              <w:rPr>
                <w:b w:val="1"/>
                <w:bCs w:val="1"/>
                <w:sz w:val="16"/>
                <w:szCs w:val="16"/>
              </w:rPr>
              <w:t>inż.</w:t>
            </w:r>
            <w:r w:rsidRPr="41E76E42" w:rsidR="41E76E42">
              <w:rPr>
                <w:b w:val="1"/>
                <w:bCs w:val="1"/>
                <w:sz w:val="16"/>
                <w:szCs w:val="16"/>
              </w:rPr>
              <w:t xml:space="preserve"> Piotr Borowski</w:t>
            </w:r>
          </w:p>
        </w:tc>
      </w:tr>
      <w:tr xmlns:wp14="http://schemas.microsoft.com/office/word/2010/wordml" w:rsidR="00ED11F9" w:rsidTr="61D0944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0E73268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1E76E42" w:rsidR="41E76E42">
              <w:rPr>
                <w:b w:val="1"/>
                <w:bCs w:val="1"/>
                <w:sz w:val="16"/>
                <w:szCs w:val="16"/>
              </w:rPr>
              <w:t xml:space="preserve">Dr </w:t>
            </w:r>
            <w:r w:rsidRPr="41E76E42" w:rsidR="41E76E42">
              <w:rPr>
                <w:b w:val="1"/>
                <w:bCs w:val="1"/>
                <w:sz w:val="16"/>
                <w:szCs w:val="16"/>
              </w:rPr>
              <w:t>inż.</w:t>
            </w:r>
            <w:r w:rsidRPr="41E76E42" w:rsidR="41E76E42">
              <w:rPr>
                <w:b w:val="1"/>
                <w:bCs w:val="1"/>
                <w:sz w:val="16"/>
                <w:szCs w:val="16"/>
              </w:rPr>
              <w:t xml:space="preserve"> Piotr Borowski</w:t>
            </w:r>
          </w:p>
        </w:tc>
      </w:tr>
      <w:tr xmlns:wp14="http://schemas.microsoft.com/office/word/2010/wordml" w:rsidR="00ED11F9" w:rsidTr="61D0944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3D2EA4A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1E76E42" w:rsidR="41E76E42">
              <w:rPr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ED11F9" w:rsidTr="61D0944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3076B8D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1D0944A" w:rsidR="41E76E42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1D0944A" w14:paraId="1AADD0F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C2C9C" w:rsidR="00EA7B9D" w:rsidP="41E76E42" w:rsidRDefault="00EC2C9C" w14:paraId="31F14136" wp14:textId="008CEB3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1E76E42" w:rsidR="41E76E42">
              <w:rPr>
                <w:rFonts w:cs="Calibri" w:cstheme="minorAscii"/>
                <w:sz w:val="20"/>
                <w:szCs w:val="20"/>
              </w:rPr>
              <w:t xml:space="preserve">Wiedza i umiejętności w zakresie rozumienia stawianych problemów dotyczących sytuacji decyzyjnych mających miejsce przede wszystkim w ekonomii i zarządzaniu przedsiębiorstwem, zapisu postawionych problemów w postaci modelu matematycznego, poznanie algorytmów służących do ich rozwiązania oraz poznania wybranych pakietów komputerowych. </w:t>
            </w:r>
            <w:r w:rsidR="41E76E42">
              <w:rPr/>
              <w:t>T</w:t>
            </w:r>
            <w:r w:rsidRPr="41E76E42" w:rsidR="41E76E42">
              <w:rPr>
                <w:rFonts w:cs="Calibri" w:cstheme="minorAscii"/>
                <w:sz w:val="20"/>
                <w:szCs w:val="20"/>
              </w:rPr>
              <w:t>erminologia związana z programowaniem liniowym m.in. pojęcia: model matematyczny, funkcja celu, warunek optymalizacyjny, zmienne decyzyjne, warunki ograniczające, liczba stopni swobody, program, program dopuszczalny, program optymalny, program liniowy.</w:t>
            </w:r>
            <w:r w:rsidR="41E76E42">
              <w:rPr/>
              <w:t xml:space="preserve"> </w:t>
            </w:r>
            <w:r w:rsidRPr="41E76E42" w:rsidR="41E76E42">
              <w:rPr>
                <w:rFonts w:cs="Calibri" w:cstheme="minorAscii"/>
                <w:sz w:val="20"/>
                <w:szCs w:val="20"/>
              </w:rPr>
              <w:t>Omówienie problematyki zagadnień transportowych, zbilansowanych lub nie.</w:t>
            </w:r>
            <w:r w:rsidR="41E76E42">
              <w:rPr/>
              <w:t xml:space="preserve"> </w:t>
            </w:r>
            <w:r w:rsidRPr="41E76E42" w:rsidR="41E76E42">
              <w:rPr>
                <w:sz w:val="20"/>
                <w:szCs w:val="20"/>
              </w:rPr>
              <w:t>Zadania z zakresu</w:t>
            </w:r>
            <w:r w:rsidR="41E76E42">
              <w:rPr/>
              <w:t xml:space="preserve"> </w:t>
            </w:r>
            <w:r w:rsidRPr="41E76E42" w:rsidR="41E76E42">
              <w:rPr>
                <w:rFonts w:cs="Calibri" w:cstheme="minorAscii"/>
                <w:sz w:val="20"/>
                <w:szCs w:val="20"/>
              </w:rPr>
              <w:t xml:space="preserve">zagadnień mieszanek, wyboru asortymentu produkcji, wyboru procesów technologicznych, za pomocą modelu matematycznego. Zagadnienia podejmowania decyzji w warunkach niepewności np. Teoria gier. Rozwiązywanie zadań przy użyciu oprogramowania (np. programu </w:t>
            </w:r>
            <w:r w:rsidRPr="41E76E42" w:rsidR="41E76E42">
              <w:rPr>
                <w:rFonts w:cs="Calibri" w:cstheme="minorAscii"/>
                <w:sz w:val="20"/>
                <w:szCs w:val="20"/>
              </w:rPr>
              <w:t>Solver</w:t>
            </w:r>
            <w:r w:rsidRPr="41E76E42" w:rsidR="41E76E42">
              <w:rPr>
                <w:rFonts w:cs="Calibri" w:cstheme="minorAscii"/>
                <w:sz w:val="20"/>
                <w:szCs w:val="20"/>
              </w:rPr>
              <w:t xml:space="preserve">). Zapisywanie zagadnień transportowych w postaci modelu matematycznego programowania liniowego i wykorzystanie np. programu </w:t>
            </w:r>
            <w:proofErr w:type="spellStart"/>
            <w:r w:rsidRPr="41E76E42" w:rsidR="41E76E42">
              <w:rPr>
                <w:rFonts w:cs="Calibri" w:cstheme="minorAscii"/>
                <w:sz w:val="20"/>
                <w:szCs w:val="20"/>
              </w:rPr>
              <w:t>Solver</w:t>
            </w:r>
            <w:proofErr w:type="spellEnd"/>
            <w:r w:rsidRPr="41E76E42" w:rsidR="41E76E42">
              <w:rPr>
                <w:rFonts w:cs="Calibri" w:cstheme="minorAscii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ED11F9" w:rsidTr="61D0944A" w14:paraId="756DEE3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66A68F7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="00EC2C9C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B9B49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EC2C9C">
              <w:rPr>
                <w:sz w:val="20"/>
                <w:szCs w:val="20"/>
              </w:rPr>
              <w:t>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61D0944A" w14:paraId="7B48D701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1C6A552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Wykład, </w:t>
            </w:r>
            <w:r w:rsidR="009F6073">
              <w:rPr>
                <w:rFonts w:cs="Arial"/>
                <w:sz w:val="20"/>
                <w:szCs w:val="20"/>
              </w:rPr>
              <w:t xml:space="preserve">rozwiązywanie zadań, </w:t>
            </w:r>
            <w:r w:rsidRPr="003310FD" w:rsidR="009F004E">
              <w:rPr>
                <w:rFonts w:cs="Arial"/>
                <w:sz w:val="20"/>
                <w:szCs w:val="20"/>
              </w:rPr>
              <w:t>prezentacja</w:t>
            </w:r>
            <w:r w:rsidRPr="003310FD">
              <w:rPr>
                <w:rFonts w:cs="Arial"/>
                <w:sz w:val="20"/>
                <w:szCs w:val="20"/>
              </w:rPr>
              <w:t xml:space="preserve">, 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003310FD">
              <w:rPr>
                <w:rFonts w:cs="Arial"/>
                <w:sz w:val="20"/>
                <w:szCs w:val="20"/>
              </w:rPr>
              <w:t>konsultacje.</w:t>
            </w:r>
          </w:p>
        </w:tc>
      </w:tr>
      <w:tr xmlns:wp14="http://schemas.microsoft.com/office/word/2010/wordml" w:rsidRPr="00E31A6B" w:rsidR="00ED11F9" w:rsidTr="61D0944A" w14:paraId="028A090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02B3A510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</w:t>
            </w:r>
            <w:r w:rsidR="00D916C3">
              <w:rPr>
                <w:rFonts w:cs="ArialMT"/>
                <w:sz w:val="20"/>
                <w:szCs w:val="20"/>
              </w:rPr>
              <w:t>z zakresu matematyki</w:t>
            </w:r>
          </w:p>
        </w:tc>
      </w:tr>
      <w:tr xmlns:wp14="http://schemas.microsoft.com/office/word/2010/wordml" w:rsidR="00290DE2" w:rsidTr="61D0944A" w14:paraId="4ED8711F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Pr="003310FD" w:rsidR="00F91F2C" w:rsidP="00290DE2" w:rsidRDefault="000D6CCF" w14:paraId="00A2D44E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9F6073" w:rsidR="00290DE2">
              <w:rPr>
                <w:bCs/>
                <w:sz w:val="20"/>
                <w:szCs w:val="20"/>
              </w:rPr>
              <w:t xml:space="preserve">- </w:t>
            </w:r>
            <w:r w:rsidR="0020568D">
              <w:t xml:space="preserve"> </w:t>
            </w:r>
            <w:r w:rsidRPr="0020568D" w:rsidR="0020568D">
              <w:rPr>
                <w:rFonts w:cstheme="minorHAnsi"/>
                <w:i/>
                <w:sz w:val="20"/>
                <w:szCs w:val="20"/>
              </w:rPr>
              <w:t>ma wiedzę o metodach komputerowego wsparcia zarzadzania i organizacji produkcji</w:t>
            </w:r>
          </w:p>
          <w:p w:rsidRPr="003310FD" w:rsidR="00290DE2" w:rsidP="008C5E00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3310FD" w:rsidR="00290DE2" w:rsidP="00290DE2" w:rsidRDefault="000D6CCF" w14:paraId="4780990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8C5E00">
              <w:rPr>
                <w:bCs/>
                <w:sz w:val="20"/>
                <w:szCs w:val="20"/>
              </w:rPr>
              <w:t>2</w:t>
            </w:r>
            <w:r w:rsidRPr="003310FD" w:rsidR="00290DE2">
              <w:rPr>
                <w:bCs/>
                <w:sz w:val="20"/>
                <w:szCs w:val="20"/>
              </w:rPr>
              <w:t xml:space="preserve"> -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32AA">
              <w:t xml:space="preserve"> </w:t>
            </w:r>
            <w:r w:rsidRPr="005332AA" w:rsidR="005332AA">
              <w:rPr>
                <w:rFonts w:cstheme="minorHAnsi"/>
                <w:bCs/>
                <w:sz w:val="20"/>
                <w:szCs w:val="20"/>
              </w:rPr>
              <w:t>potrafi wykonywać obliczenia i symulacje komputerowe, interpretować uzyskane wyniki i wyciągać wnioski, dostrzegać ich aspekty systemowe i pozatechniczne</w:t>
            </w:r>
          </w:p>
          <w:p w:rsidRPr="0075225B" w:rsidR="00290DE2" w:rsidP="00290DE2" w:rsidRDefault="0075225B" w14:paraId="10C1831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225B">
              <w:rPr>
                <w:bCs/>
                <w:sz w:val="20"/>
                <w:szCs w:val="20"/>
              </w:rPr>
              <w:t xml:space="preserve">03 - </w:t>
            </w:r>
            <w:r w:rsidRPr="00DE5FAF" w:rsidR="00DE5FAF">
              <w:rPr>
                <w:bCs/>
                <w:sz w:val="20"/>
                <w:szCs w:val="20"/>
              </w:rPr>
              <w:t>stosuje podstawowe technologie informatyczne w zakresie przetwarzania informacji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F34C55" w:rsidP="00F34C55" w:rsidRDefault="000D6CCF" w14:paraId="00CD01A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F34C55">
              <w:rPr>
                <w:bCs/>
                <w:sz w:val="20"/>
                <w:szCs w:val="20"/>
              </w:rPr>
              <w:t>4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34C55" w:rsidR="00F34C5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działać i myśleć w sposób przedsiębiorczy</w:t>
            </w:r>
          </w:p>
          <w:p w:rsidRPr="003310FD" w:rsidR="00290DE2" w:rsidP="00F91F2C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61D0944A" w14:paraId="2C934DAC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310FD" w:rsidP="003310FD" w:rsidRDefault="003310FD" w14:paraId="333ADC79" wp14:textId="0B7ADA1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proofErr w:type="gramStart"/>
            <w:r w:rsidRPr="41E76E42" w:rsidR="41E76E42">
              <w:rPr>
                <w:rFonts w:cs="Arial"/>
                <w:sz w:val="20"/>
                <w:szCs w:val="20"/>
              </w:rPr>
              <w:t>Efekty  01</w:t>
            </w:r>
            <w:proofErr w:type="gramEnd"/>
            <w:r w:rsidRPr="41E76E42" w:rsidR="41E76E42">
              <w:rPr>
                <w:rFonts w:cs="Arial"/>
                <w:sz w:val="20"/>
                <w:szCs w:val="20"/>
              </w:rPr>
              <w:t xml:space="preserve"> - egzamin pisemny w postaci opracowania;</w:t>
            </w:r>
          </w:p>
          <w:p w:rsidRPr="003310FD" w:rsidR="00ED11F9" w:rsidP="003310FD" w:rsidRDefault="003310FD" w14:paraId="58F15743" wp14:textId="1FA211B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41E76E42" w:rsidR="41E76E42">
              <w:rPr>
                <w:rFonts w:cs="Arial"/>
                <w:sz w:val="20"/>
                <w:szCs w:val="20"/>
              </w:rPr>
              <w:t>Efekty  02, 03, 04 -  ocena zadań wykonywanych podczas ćwiczeń, wystąpień w trakcie zajęć;</w:t>
            </w:r>
          </w:p>
        </w:tc>
      </w:tr>
      <w:tr xmlns:wp14="http://schemas.microsoft.com/office/word/2010/wordml" w:rsidR="00ED11F9" w:rsidTr="61D0944A" w14:paraId="18332ED1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0268E8" w14:paraId="54C54305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P</w:t>
            </w:r>
            <w:r w:rsidRPr="003310FD" w:rsidR="002314B2">
              <w:rPr>
                <w:rFonts w:cs="Arial"/>
                <w:sz w:val="20"/>
                <w:szCs w:val="20"/>
              </w:rPr>
              <w:t xml:space="preserve">isemna praca egzaminacyjna, </w:t>
            </w:r>
            <w:r w:rsidR="00F34C55">
              <w:rPr>
                <w:rFonts w:cs="Arial"/>
                <w:sz w:val="20"/>
                <w:szCs w:val="20"/>
              </w:rPr>
              <w:t xml:space="preserve">pisemne kolokwium, oceny </w:t>
            </w:r>
            <w:r w:rsidR="005B21FE">
              <w:rPr>
                <w:rFonts w:cs="Arial"/>
                <w:sz w:val="20"/>
                <w:szCs w:val="20"/>
              </w:rPr>
              <w:t xml:space="preserve">zadań i </w:t>
            </w:r>
            <w:r w:rsidR="00F34C55">
              <w:rPr>
                <w:rFonts w:cs="Arial"/>
                <w:sz w:val="20"/>
                <w:szCs w:val="20"/>
              </w:rPr>
              <w:t>wypowiedzi w trakcie zajęć</w:t>
            </w:r>
            <w:r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61D0944A" w14:paraId="3FBCD0B2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1172B3" w:rsidP="001172B3" w:rsidRDefault="001172B3" w14:paraId="20416A7D" wp14:textId="7CDCF4C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41E76E42" w:rsidR="41E76E42">
              <w:rPr>
                <w:rFonts w:cs="Arial"/>
                <w:sz w:val="20"/>
                <w:szCs w:val="20"/>
              </w:rPr>
              <w:t xml:space="preserve">Pisemne opracowanie wybranego zagadnienia – 60%, </w:t>
            </w:r>
          </w:p>
          <w:p w:rsidRPr="003310FD" w:rsidR="00ED11F9" w:rsidP="41E76E42" w:rsidRDefault="001172B3" w14:paraId="5037027C" wp14:textId="69A4AC4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1E76E42" w:rsidR="41E76E42">
              <w:rPr>
                <w:rFonts w:cs="Arial"/>
                <w:sz w:val="20"/>
                <w:szCs w:val="20"/>
              </w:rPr>
              <w:t>ocena wystąpień i prezentacji w trakcie zajęć – 40%,</w:t>
            </w:r>
          </w:p>
        </w:tc>
      </w:tr>
      <w:tr xmlns:wp14="http://schemas.microsoft.com/office/word/2010/wordml" w:rsidR="00ED11F9" w:rsidTr="61D0944A" w14:paraId="20C3DC6E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1172B3" w14:paraId="0AF69A6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sala wykładowa, sala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ćwiczeniowa</w:t>
            </w:r>
            <w:r w:rsidR="00383D77">
              <w:rPr>
                <w:rFonts w:cs="Arial"/>
                <w:sz w:val="20"/>
                <w:szCs w:val="20"/>
              </w:rPr>
              <w:t>, laboratorium komputerowe</w:t>
            </w:r>
          </w:p>
        </w:tc>
      </w:tr>
      <w:tr xmlns:wp14="http://schemas.microsoft.com/office/word/2010/wordml" w:rsidR="00ED11F9" w:rsidTr="61D0944A" w14:paraId="48ABD8F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916C3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916C3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Pr="00D916C3" w:rsidR="00D916C3" w:rsidP="41E76E42" w:rsidRDefault="00D916C3" w14:paraId="03442107" wp14:textId="54882EA8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r w:rsidRPr="41E76E42" w:rsidR="41E76E42">
              <w:rPr>
                <w:rFonts w:eastAsia="Times New Roman" w:cs="Calibri" w:cstheme="minorAscii"/>
                <w:sz w:val="20"/>
                <w:szCs w:val="20"/>
                <w:lang w:eastAsia="pl-PL"/>
              </w:rPr>
              <w:t>I. Nykowski, Elementy optymalizacji liniowej, WSM, 2006,</w:t>
            </w:r>
          </w:p>
          <w:p w:rsidRPr="00D916C3" w:rsidR="00D916C3" w:rsidP="00D916C3" w:rsidRDefault="00D916C3" w14:paraId="2DB95D99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Zb. Jędrzejczyk, K. Kukuła, </w:t>
            </w:r>
            <w:proofErr w:type="spellStart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J.Skrzypek</w:t>
            </w:r>
            <w:proofErr w:type="spellEnd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A. </w:t>
            </w:r>
            <w:proofErr w:type="spellStart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Walkosz</w:t>
            </w:r>
            <w:proofErr w:type="spellEnd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, Badania operacyjne w przykładach i zadaniach, PWN, 2004</w:t>
            </w:r>
          </w:p>
          <w:p w:rsidR="00ED11F9" w:rsidP="00D916C3" w:rsidRDefault="00D916C3" w14:paraId="2BE420D3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Maciej M. Sysło, </w:t>
            </w:r>
            <w:proofErr w:type="spellStart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Narsingh</w:t>
            </w:r>
            <w:proofErr w:type="spellEnd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Deo</w:t>
            </w:r>
            <w:proofErr w:type="spellEnd"/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, Janusz S. Kowalik, Algorytmy optymalizacji dyskretnej, PWN 1999</w:t>
            </w:r>
          </w:p>
          <w:p w:rsidRPr="00D916C3" w:rsidR="00D916C3" w:rsidP="00D916C3" w:rsidRDefault="00D916C3" w14:paraId="465CDB45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916C3">
              <w:rPr>
                <w:rFonts w:eastAsia="Times New Roman" w:cstheme="minorHAnsi"/>
                <w:sz w:val="20"/>
                <w:szCs w:val="20"/>
                <w:lang w:eastAsia="pl-PL"/>
              </w:rPr>
              <w:t>Edmund Ignasiak, Badania operacyjne, PWE 2001,</w:t>
            </w:r>
          </w:p>
          <w:p w:rsidRPr="00D916C3" w:rsidR="00D916C3" w:rsidP="41E76E42" w:rsidRDefault="00D916C3" wp14:noSpellErr="1" w14:paraId="5CD45AF9" wp14:textId="4661DD9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r w:rsidRPr="41E76E42" w:rsidR="41E76E42">
              <w:rPr>
                <w:rFonts w:eastAsia="Times New Roman" w:cs="Calibri" w:cstheme="minorAscii"/>
                <w:sz w:val="20"/>
                <w:szCs w:val="20"/>
                <w:lang w:eastAsia="pl-PL"/>
              </w:rPr>
              <w:t>Andrzej Cegielski, Programowanie liniowe, cz.1, Zielona Góra 2002</w:t>
            </w:r>
          </w:p>
          <w:p w:rsidRPr="00D916C3" w:rsidR="00D916C3" w:rsidP="41E76E42" w:rsidRDefault="00D916C3" w14:paraId="7BEBCF55" wp14:textId="41089BF3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  <w:lang w:eastAsia="pl-PL"/>
              </w:rPr>
            </w:pPr>
            <w:r w:rsidRPr="41E76E42" w:rsidR="41E76E42">
              <w:rPr>
                <w:rFonts w:eastAsia="Times New Roman" w:cs="Calibri" w:cstheme="minorAscii"/>
                <w:sz w:val="20"/>
                <w:szCs w:val="20"/>
                <w:lang w:eastAsia="pl-PL"/>
              </w:rPr>
              <w:t>H. Runka, Optymalizacja w procesach gospodarczych, AE w Poznaniu, 2003.</w:t>
            </w:r>
          </w:p>
        </w:tc>
      </w:tr>
      <w:tr xmlns:wp14="http://schemas.microsoft.com/office/word/2010/wordml" w:rsidR="00ED11F9" w:rsidTr="61D0944A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916C3"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="00ED11F9" w:rsidP="00CD0414" w:rsidRDefault="00ED11F9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  <w:p w:rsidRPr="00582090" w:rsidR="00D916C3" w:rsidP="00CD0414" w:rsidRDefault="00D916C3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83D77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66701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435401BD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0568D" w:rsidR="003310FD" w:rsidP="003310FD" w:rsidRDefault="003310FD" w14:paraId="575233C3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20568D">
              <w:rPr>
                <w:sz w:val="20"/>
                <w:szCs w:val="20"/>
              </w:rPr>
              <w:t xml:space="preserve">01 - </w:t>
            </w:r>
            <w:r w:rsidRPr="0020568D" w:rsidR="0020568D">
              <w:rPr>
                <w:sz w:val="20"/>
                <w:szCs w:val="20"/>
              </w:rPr>
              <w:t>ma wiedzę o metodach komputerowego wsparcia zarzadzania i organizacji produkcji</w:t>
            </w:r>
          </w:p>
        </w:tc>
        <w:tc>
          <w:tcPr>
            <w:tcW w:w="3001" w:type="dxa"/>
          </w:tcPr>
          <w:p w:rsidRPr="003310FD" w:rsidR="003310FD" w:rsidP="003310FD" w:rsidRDefault="003310FD" w14:paraId="4BB8B94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20568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07</w:t>
            </w:r>
          </w:p>
        </w:tc>
        <w:tc>
          <w:tcPr>
            <w:tcW w:w="1381" w:type="dxa"/>
          </w:tcPr>
          <w:p w:rsidRPr="003310FD" w:rsidR="003310FD" w:rsidP="003310FD" w:rsidRDefault="00DE5FAF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16CADA33" wp14:textId="77777777">
        <w:tc>
          <w:tcPr>
            <w:tcW w:w="1547" w:type="dxa"/>
          </w:tcPr>
          <w:p w:rsidRPr="00311BF5" w:rsidR="00AB6747" w:rsidP="003310FD" w:rsidRDefault="003310FD" w14:paraId="74FCBE74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310FD" w:rsidR="00AB6747" w:rsidP="003310FD" w:rsidRDefault="003310FD" w14:paraId="549963E7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5332AA" w:rsidR="005332AA">
              <w:rPr>
                <w:rFonts w:cstheme="minorHAnsi"/>
                <w:bCs/>
                <w:sz w:val="20"/>
                <w:szCs w:val="20"/>
              </w:rPr>
              <w:t xml:space="preserve">potrafi </w:t>
            </w:r>
            <w:r w:rsidR="005332AA">
              <w:rPr>
                <w:rFonts w:cstheme="minorHAnsi"/>
                <w:bCs/>
                <w:sz w:val="20"/>
                <w:szCs w:val="20"/>
              </w:rPr>
              <w:t>wykonywać obliczenia</w:t>
            </w:r>
            <w:r w:rsidRPr="005332AA" w:rsidR="005332AA">
              <w:rPr>
                <w:rFonts w:cstheme="minorHAnsi"/>
                <w:bCs/>
                <w:sz w:val="20"/>
                <w:szCs w:val="20"/>
              </w:rPr>
              <w:t xml:space="preserve"> i symulacje komputerowe, interpretować uzyskane wyniki i wyciągać wnioski, dostrzegać ich aspekty systemowe i pozatechniczne</w:t>
            </w:r>
          </w:p>
        </w:tc>
        <w:tc>
          <w:tcPr>
            <w:tcW w:w="3001" w:type="dxa"/>
          </w:tcPr>
          <w:p w:rsidRPr="003310FD" w:rsidR="00AB6747" w:rsidP="003310FD" w:rsidRDefault="00AB6747" w14:paraId="648FFC2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K_U</w:t>
            </w:r>
            <w:r w:rsidR="008C5E00">
              <w:rPr>
                <w:rFonts w:cstheme="minorHAnsi"/>
                <w:sz w:val="20"/>
                <w:szCs w:val="20"/>
              </w:rPr>
              <w:t>0</w:t>
            </w:r>
            <w:r w:rsidR="002E52D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381" w:type="dxa"/>
          </w:tcPr>
          <w:p w:rsidRPr="003310FD" w:rsidR="00AB6747" w:rsidP="003310FD" w:rsidRDefault="00DE5FAF" w14:paraId="18F999B5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5225B" w:rsidTr="0093211F" w14:paraId="185D6C4D" wp14:textId="77777777">
        <w:tc>
          <w:tcPr>
            <w:tcW w:w="1547" w:type="dxa"/>
          </w:tcPr>
          <w:p w:rsidRPr="004C2CEB" w:rsidR="0075225B" w:rsidP="00D3139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="0075225B" w:rsidP="003310FD" w:rsidRDefault="0075225B" w14:paraId="2ED5784D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03 - </w:t>
            </w:r>
            <w:r w:rsidRPr="00DE5FAF" w:rsidR="00DE5FA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stosuje podstawowe technologie informatyczne w zakresie przetwarzania informacji</w:t>
            </w:r>
          </w:p>
        </w:tc>
        <w:tc>
          <w:tcPr>
            <w:tcW w:w="3001" w:type="dxa"/>
          </w:tcPr>
          <w:p w:rsidRPr="003310FD" w:rsidR="0075225B" w:rsidP="003310FD" w:rsidRDefault="0075225B" w14:paraId="0ABE0744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K_U1</w:t>
            </w:r>
            <w:r w:rsidR="00DE5FAF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81" w:type="dxa"/>
          </w:tcPr>
          <w:p w:rsidRPr="003310FD" w:rsidR="0075225B" w:rsidP="003310FD" w:rsidRDefault="0075225B" w14:paraId="56B20A0C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3310FD" w:rsidTr="0093211F" w14:paraId="41B40579" wp14:textId="77777777">
        <w:tc>
          <w:tcPr>
            <w:tcW w:w="1547" w:type="dxa"/>
          </w:tcPr>
          <w:p w:rsidRPr="004C2CEB" w:rsidR="003310FD" w:rsidP="00D3139D" w:rsidRDefault="003310FD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310FD" w:rsidR="003310FD" w:rsidP="003310FD" w:rsidRDefault="003310FD" w14:paraId="53389ADC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DE5FA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F34C55" w:rsidR="00F34C5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działać i myśleć w sposób przedsiębiorczy</w:t>
            </w:r>
          </w:p>
        </w:tc>
        <w:tc>
          <w:tcPr>
            <w:tcW w:w="3001" w:type="dxa"/>
          </w:tcPr>
          <w:p w:rsidRPr="003310FD" w:rsidR="003310FD" w:rsidP="003310FD" w:rsidRDefault="003310FD" w14:paraId="69B49A12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K_K</w:t>
            </w:r>
            <w:r w:rsidR="00F34C55">
              <w:rPr>
                <w:rFonts w:asciiTheme="minorHAnsi" w:hAnsiTheme="minorHAnsi" w:cstheme="minorHAnsi"/>
                <w:sz w:val="20"/>
                <w:szCs w:val="20"/>
              </w:rPr>
              <w:t>05</w:t>
            </w:r>
          </w:p>
        </w:tc>
        <w:tc>
          <w:tcPr>
            <w:tcW w:w="1381" w:type="dxa"/>
          </w:tcPr>
          <w:p w:rsidRPr="003310FD" w:rsidR="003310FD" w:rsidP="003310FD" w:rsidRDefault="00DE5FAF" w14:paraId="249FAAB8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53128261" wp14:textId="77777777">
        <w:tc>
          <w:tcPr>
            <w:tcW w:w="1547" w:type="dxa"/>
          </w:tcPr>
          <w:p w:rsidRPr="00BD2417" w:rsidR="00AB6747" w:rsidP="006478A0" w:rsidRDefault="00AB6747" w14:paraId="62486C0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4101652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1299C43A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DDBEF00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461D779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F51A5" w:rsidP="002C0CA5" w:rsidRDefault="008F51A5" w14:paraId="3CF2D8B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F51A5" w:rsidP="002C0CA5" w:rsidRDefault="008F51A5" w14:paraId="0FB78278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F51A5" w:rsidP="002C0CA5" w:rsidRDefault="008F51A5" w14:paraId="1FC39945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F51A5" w:rsidP="002C0CA5" w:rsidRDefault="008F51A5" w14:paraId="0562CB0E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54761"/>
    <w:rsid w:val="000577C8"/>
    <w:rsid w:val="00057CDE"/>
    <w:rsid w:val="00064A03"/>
    <w:rsid w:val="00076CCF"/>
    <w:rsid w:val="000834BC"/>
    <w:rsid w:val="00096304"/>
    <w:rsid w:val="000A7D73"/>
    <w:rsid w:val="000C4232"/>
    <w:rsid w:val="000D4782"/>
    <w:rsid w:val="000D6CCF"/>
    <w:rsid w:val="00116FBB"/>
    <w:rsid w:val="001172B3"/>
    <w:rsid w:val="00121C0A"/>
    <w:rsid w:val="0016354D"/>
    <w:rsid w:val="00183E91"/>
    <w:rsid w:val="0020568D"/>
    <w:rsid w:val="00207BBF"/>
    <w:rsid w:val="002314B2"/>
    <w:rsid w:val="00290DE2"/>
    <w:rsid w:val="002C0CA5"/>
    <w:rsid w:val="002E52D0"/>
    <w:rsid w:val="003310FD"/>
    <w:rsid w:val="00341569"/>
    <w:rsid w:val="00341D25"/>
    <w:rsid w:val="0036131B"/>
    <w:rsid w:val="00376F2E"/>
    <w:rsid w:val="00382F4A"/>
    <w:rsid w:val="00383D77"/>
    <w:rsid w:val="003B680D"/>
    <w:rsid w:val="00455225"/>
    <w:rsid w:val="0047482D"/>
    <w:rsid w:val="00485E3D"/>
    <w:rsid w:val="004E62C7"/>
    <w:rsid w:val="004F5168"/>
    <w:rsid w:val="005327B5"/>
    <w:rsid w:val="005332AA"/>
    <w:rsid w:val="005671BA"/>
    <w:rsid w:val="00587159"/>
    <w:rsid w:val="005A1C14"/>
    <w:rsid w:val="005B21FE"/>
    <w:rsid w:val="005C6456"/>
    <w:rsid w:val="00606CE7"/>
    <w:rsid w:val="00621784"/>
    <w:rsid w:val="006674DC"/>
    <w:rsid w:val="006B60A0"/>
    <w:rsid w:val="006C0765"/>
    <w:rsid w:val="006C5863"/>
    <w:rsid w:val="006C766B"/>
    <w:rsid w:val="006E756B"/>
    <w:rsid w:val="006F17D8"/>
    <w:rsid w:val="00705DA4"/>
    <w:rsid w:val="0072568B"/>
    <w:rsid w:val="00735F91"/>
    <w:rsid w:val="0075225B"/>
    <w:rsid w:val="00793473"/>
    <w:rsid w:val="007C33AA"/>
    <w:rsid w:val="007D736E"/>
    <w:rsid w:val="007F3EE2"/>
    <w:rsid w:val="00800A00"/>
    <w:rsid w:val="00860FAB"/>
    <w:rsid w:val="00896C1B"/>
    <w:rsid w:val="008A63D0"/>
    <w:rsid w:val="008C5679"/>
    <w:rsid w:val="008C5E00"/>
    <w:rsid w:val="008C6831"/>
    <w:rsid w:val="008F51A5"/>
    <w:rsid w:val="008F7E6F"/>
    <w:rsid w:val="00925376"/>
    <w:rsid w:val="0093211F"/>
    <w:rsid w:val="00945D1E"/>
    <w:rsid w:val="00965A2D"/>
    <w:rsid w:val="00966E0B"/>
    <w:rsid w:val="009B21A4"/>
    <w:rsid w:val="009E1A45"/>
    <w:rsid w:val="009E71F1"/>
    <w:rsid w:val="009F004E"/>
    <w:rsid w:val="009F6073"/>
    <w:rsid w:val="00A43564"/>
    <w:rsid w:val="00A66701"/>
    <w:rsid w:val="00AA1EBE"/>
    <w:rsid w:val="00AB6747"/>
    <w:rsid w:val="00AD06C3"/>
    <w:rsid w:val="00AD2B32"/>
    <w:rsid w:val="00B2721F"/>
    <w:rsid w:val="00C65414"/>
    <w:rsid w:val="00CD0414"/>
    <w:rsid w:val="00D41745"/>
    <w:rsid w:val="00D579FC"/>
    <w:rsid w:val="00D916C3"/>
    <w:rsid w:val="00D938A5"/>
    <w:rsid w:val="00DA10BC"/>
    <w:rsid w:val="00DB1EFB"/>
    <w:rsid w:val="00DE5FAF"/>
    <w:rsid w:val="00E0307F"/>
    <w:rsid w:val="00E0668D"/>
    <w:rsid w:val="00E4118C"/>
    <w:rsid w:val="00EA7B9D"/>
    <w:rsid w:val="00EC2C9C"/>
    <w:rsid w:val="00ED11F9"/>
    <w:rsid w:val="00ED48CE"/>
    <w:rsid w:val="00EE4F54"/>
    <w:rsid w:val="00F17173"/>
    <w:rsid w:val="00F34C55"/>
    <w:rsid w:val="00F53B5C"/>
    <w:rsid w:val="00F73890"/>
    <w:rsid w:val="00F8432D"/>
    <w:rsid w:val="00F860FE"/>
    <w:rsid w:val="00F91F2C"/>
    <w:rsid w:val="00FB2DB7"/>
    <w:rsid w:val="41E76E42"/>
    <w:rsid w:val="61D09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6BD65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4</revision>
  <lastPrinted>2019-03-18T08:34:00.0000000Z</lastPrinted>
  <dcterms:created xsi:type="dcterms:W3CDTF">2019-05-12T13:25:00.0000000Z</dcterms:created>
  <dcterms:modified xsi:type="dcterms:W3CDTF">2022-03-21T08:44:49.2785308Z</dcterms:modified>
</coreProperties>
</file>