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2FB7BABC" w14:paraId="4DE3A36F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3C2AF40D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6C0765" w:rsidR="00CD0414" w:rsidP="00417454" w:rsidRDefault="00BC7832" w14:paraId="695590CA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Technologie produkcji przyrodniczej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3A2588">
              <w:rPr>
                <w:b/>
                <w:bCs/>
                <w:sz w:val="20"/>
                <w:szCs w:val="20"/>
              </w:rPr>
              <w:t>ECTS</w:t>
            </w:r>
            <w:proofErr w:type="spellEnd"/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BC7832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076CCF" w:rsidR="00CD0414" w:rsidTr="2FB7BABC" w14:paraId="5075E8A6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="006C07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455225" w:rsidR="00CD0414" w:rsidP="00417454" w:rsidRDefault="00B132DD" w14:paraId="76FB0431" wp14:textId="77777777">
            <w:pPr>
              <w:spacing w:line="240" w:lineRule="auto"/>
              <w:rPr>
                <w:bCs/>
                <w:sz w:val="20"/>
                <w:szCs w:val="20"/>
                <w:lang w:val="en-BZ"/>
              </w:rPr>
            </w:pPr>
            <w:r>
              <w:rPr>
                <w:bCs/>
                <w:sz w:val="20"/>
                <w:szCs w:val="20"/>
                <w:lang w:val="en-BZ"/>
              </w:rPr>
              <w:t>Technologies of nature production</w:t>
            </w:r>
          </w:p>
        </w:tc>
      </w:tr>
      <w:tr xmlns:wp14="http://schemas.microsoft.com/office/word/2010/wordml" w:rsidR="00CD0414" w:rsidTr="2FB7BABC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55225" w:rsidR="00CD0414" w:rsidP="006C766B" w:rsidRDefault="003310FD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Zarządzanie i Inżynieria P</w:t>
            </w:r>
            <w:r w:rsidRPr="00455225" w:rsidR="006C0765">
              <w:rPr>
                <w:sz w:val="20"/>
                <w:szCs w:val="20"/>
              </w:rPr>
              <w:t>rodukcji</w:t>
            </w:r>
          </w:p>
        </w:tc>
      </w:tr>
      <w:tr xmlns:wp14="http://schemas.microsoft.com/office/word/2010/wordml" w:rsidR="00CD0414" w:rsidTr="2FB7BABC" w14:paraId="672A6659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2FB7BABC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116FBB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116FB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2FB7BABC" w14:paraId="5B339177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6EBD797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455225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3310FD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6C0765" w:rsidR="006C766B" w:rsidP="006C766B" w:rsidRDefault="00BC7832" w14:paraId="47DE101E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£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BC7832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455225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2DBF7F63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6F75009F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>umer semestru:</w:t>
            </w:r>
            <w:r w:rsidR="006C0765">
              <w:rPr>
                <w:bCs/>
                <w:sz w:val="16"/>
                <w:szCs w:val="16"/>
              </w:rPr>
              <w:t xml:space="preserve"> S</w:t>
            </w:r>
            <w:r w:rsidR="00BC783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455225" w:rsidRDefault="00BC7832" w14:paraId="4F89C421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£</w:t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3310FD">
              <w:rPr>
                <w:sz w:val="20"/>
                <w:szCs w:val="16"/>
              </w:rPr>
              <w:t xml:space="preserve"> 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</w:p>
        </w:tc>
      </w:tr>
      <w:tr xmlns:wp14="http://schemas.microsoft.com/office/word/2010/wordml" w:rsidR="00CD0414" w:rsidTr="2FB7BABC" w14:paraId="0C811942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BF3540" w14:paraId="45A92C5F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BF3540">
              <w:rPr>
                <w:b/>
                <w:sz w:val="16"/>
                <w:szCs w:val="16"/>
              </w:rPr>
              <w:t>WIP-ZP-S1-01L-14-19</w:t>
            </w:r>
          </w:p>
        </w:tc>
      </w:tr>
      <w:tr xmlns:wp14="http://schemas.microsoft.com/office/word/2010/wordml" w:rsidRPr="00CD0414" w:rsidR="00ED11F9" w:rsidTr="2FB7BABC" w14:paraId="5A39BBE3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41C8F396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bookmarkStart w:name="_GoBack" w:id="0"/>
            <w:bookmarkEnd w:id="0"/>
          </w:p>
        </w:tc>
      </w:tr>
      <w:tr xmlns:wp14="http://schemas.microsoft.com/office/word/2010/wordml" w:rsidR="00ED11F9" w:rsidTr="2FB7BABC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4EFFFA99" w:rsidRDefault="00ED11F9" w14:paraId="72A3D3EC" wp14:textId="0C346604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4EFFFA99" w:rsidR="4EFFFA9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Dr hab. inż. Marek Gaworski, prof. SGGW</w:t>
            </w:r>
          </w:p>
        </w:tc>
      </w:tr>
      <w:tr xmlns:wp14="http://schemas.microsoft.com/office/word/2010/wordml" w:rsidR="00ED11F9" w:rsidTr="2FB7BABC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4EFFFA99" w:rsidRDefault="00ED11F9" w14:paraId="0D0B940D" wp14:textId="055DE24D">
            <w:pPr>
              <w:spacing w:line="36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4EFFFA99" w:rsidR="4EFFFA9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Dr hab. inż. Marek Gaworski, prof. SGGW; Dr inż. Jan Skarżyński</w:t>
            </w:r>
          </w:p>
        </w:tc>
      </w:tr>
      <w:tr xmlns:wp14="http://schemas.microsoft.com/office/word/2010/wordml" w:rsidR="00ED11F9" w:rsidTr="2FB7BABC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E27B00A" wp14:textId="47DFC9B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EFFFA99" w:rsidR="4EFFFA99">
              <w:rPr>
                <w:b w:val="1"/>
                <w:bCs w:val="1"/>
                <w:sz w:val="16"/>
                <w:szCs w:val="16"/>
              </w:rPr>
              <w:t xml:space="preserve">Katedra Inżynierii Produkcji, Katedra Inżynierii Biosystemów </w:t>
            </w:r>
          </w:p>
        </w:tc>
      </w:tr>
      <w:tr xmlns:wp14="http://schemas.microsoft.com/office/word/2010/wordml" w:rsidR="00ED11F9" w:rsidTr="2FB7BABC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11A54FDD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2FB7BABC" w:rsidR="2FB7BABC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2FB7BABC" w14:paraId="5A4E24AE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739CF" w:rsidR="00EA7B9D" w:rsidP="4EFFFA99" w:rsidRDefault="003739CF" w14:paraId="1F031995" wp14:textId="2CA07A0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4EFFFA99" w:rsidR="4EFFFA99">
              <w:rPr>
                <w:rFonts w:cs="Calibri" w:cstheme="minorAscii"/>
                <w:sz w:val="20"/>
                <w:szCs w:val="20"/>
              </w:rPr>
              <w:t>Treść wykładów obejmuje zagadnienia z zakresu specyfiki produkcji rolniczej / roślinnej i wynikających stąd wymagań stawianych wobec sprzętu technicznego użytkowanego w procesach produkcji polowej w gospodarstwie. Podstawowe informacje na temat technologii i maszyn stosowanych przy wykonywaniu prac z zakresu hodowli i ochrony lasu, użytkowania lasu (ze szczególnym uwzględnieniem pozyskiwania drewna – metody pozyskiwania) oraz urządzania lasu. Wiedza na temat współczesnych technologii produkcji zwierzęcej ze szczególnym uwzględnieniem procesów stosowanych w różnych kierunkach użytkowania zwierząt inwentarskich. Prezentowane podejście technologiczne umożliwia uzyskanie uporządkowanej wiedzy z zakresu m.in. wykorzystania środków technicznych w różnych systemach produkcji zwierzęcej i roślinnej.</w:t>
            </w:r>
          </w:p>
        </w:tc>
      </w:tr>
      <w:tr xmlns:wp14="http://schemas.microsoft.com/office/word/2010/wordml" w:rsidRPr="00E31A6B" w:rsidR="00ED11F9" w:rsidTr="2FB7BABC" w14:paraId="6F8C39CC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CD0414" w:rsidRDefault="002314B2" w14:paraId="15A29003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wykład</w:t>
            </w:r>
            <w:r w:rsidRPr="003310FD" w:rsidR="00ED11F9">
              <w:rPr>
                <w:sz w:val="20"/>
                <w:szCs w:val="20"/>
              </w:rPr>
              <w:t>……………………………………………………………………………………;  liczba</w:t>
            </w:r>
            <w:r w:rsidRPr="003310FD">
              <w:rPr>
                <w:sz w:val="20"/>
                <w:szCs w:val="20"/>
              </w:rPr>
              <w:t xml:space="preserve"> godzin 30</w:t>
            </w:r>
            <w:r w:rsidRPr="003310FD" w:rsidR="00ED11F9">
              <w:rPr>
                <w:sz w:val="20"/>
                <w:szCs w:val="20"/>
              </w:rPr>
              <w:t xml:space="preserve">;  </w:t>
            </w:r>
          </w:p>
          <w:p w:rsidRPr="003310FD" w:rsidR="00ED11F9" w:rsidP="003310FD" w:rsidRDefault="002314B2" w14:paraId="49CCBB34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ćwiczenia</w:t>
            </w:r>
            <w:r w:rsidRPr="003310FD" w:rsidR="00ED11F9">
              <w:rPr>
                <w:sz w:val="20"/>
                <w:szCs w:val="20"/>
              </w:rPr>
              <w:t>…………………………………………………………………………</w:t>
            </w:r>
            <w:r w:rsidRPr="003310FD">
              <w:rPr>
                <w:sz w:val="20"/>
                <w:szCs w:val="20"/>
              </w:rPr>
              <w:t>…….</w:t>
            </w:r>
            <w:r w:rsidRPr="003310FD" w:rsidR="00ED11F9">
              <w:rPr>
                <w:sz w:val="20"/>
                <w:szCs w:val="20"/>
              </w:rPr>
              <w:t>;  liczba</w:t>
            </w:r>
            <w:r w:rsidRPr="003310FD" w:rsidR="000268E8">
              <w:rPr>
                <w:sz w:val="20"/>
                <w:szCs w:val="20"/>
              </w:rPr>
              <w:t xml:space="preserve"> godzin </w:t>
            </w:r>
            <w:r w:rsidR="00BC7832">
              <w:rPr>
                <w:sz w:val="20"/>
                <w:szCs w:val="20"/>
              </w:rPr>
              <w:t>0</w:t>
            </w:r>
            <w:r w:rsidRPr="003310FD" w:rsidR="00ED11F9">
              <w:rPr>
                <w:sz w:val="20"/>
                <w:szCs w:val="20"/>
              </w:rPr>
              <w:t xml:space="preserve">;  </w:t>
            </w:r>
          </w:p>
        </w:tc>
      </w:tr>
      <w:tr xmlns:wp14="http://schemas.microsoft.com/office/word/2010/wordml" w:rsidRPr="00E31A6B" w:rsidR="00ED11F9" w:rsidTr="2FB7BABC" w14:paraId="5EC9A70B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0268E8" w:rsidRDefault="002314B2" w14:paraId="64621CFD" wp14:textId="030E1263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4EFFFA99" w:rsidR="4EFFFA99">
              <w:rPr>
                <w:rFonts w:cs="Arial"/>
                <w:sz w:val="20"/>
                <w:szCs w:val="20"/>
              </w:rPr>
              <w:t>Wykład; w przypadku nauczania zdalnego korzystanie z platformy MS Teams</w:t>
            </w:r>
          </w:p>
        </w:tc>
      </w:tr>
      <w:tr xmlns:wp14="http://schemas.microsoft.com/office/word/2010/wordml" w:rsidRPr="00E31A6B" w:rsidR="00ED11F9" w:rsidTr="2FB7BABC" w14:paraId="68FDD6C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783F57A6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0268E8" w:rsidRDefault="009F6073" w14:paraId="04393019" wp14:textId="7777777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>
              <w:rPr>
                <w:rFonts w:cs="ArialMT"/>
                <w:sz w:val="20"/>
                <w:szCs w:val="20"/>
              </w:rPr>
              <w:t xml:space="preserve">Wiedza podstawowa </w:t>
            </w:r>
            <w:r w:rsidR="00B132DD">
              <w:rPr>
                <w:rFonts w:cs="ArialMT"/>
                <w:sz w:val="20"/>
                <w:szCs w:val="20"/>
              </w:rPr>
              <w:t>o przyrodzie i geografii z zakresu gospodarczego wykorzystania przyrody ożywionej</w:t>
            </w:r>
          </w:p>
        </w:tc>
      </w:tr>
      <w:tr xmlns:wp14="http://schemas.microsoft.com/office/word/2010/wordml" w:rsidR="00290DE2" w:rsidTr="2FB7BABC" w14:paraId="2F679FAB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290DE2" w:rsidP="00290DE2" w:rsidRDefault="00290DE2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3310FD" w:rsidR="00290DE2" w:rsidP="00290DE2" w:rsidRDefault="00290DE2" w14:paraId="74A1F1F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Wiedza:</w:t>
            </w:r>
          </w:p>
          <w:p w:rsidR="00F91F2C" w:rsidP="00290DE2" w:rsidRDefault="000D6CCF" w14:paraId="12292C4C" wp14:textId="77777777">
            <w:pPr>
              <w:spacing w:line="240" w:lineRule="auto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01</w:t>
            </w:r>
            <w:r w:rsidRPr="003310FD" w:rsidR="00290DE2">
              <w:rPr>
                <w:bCs/>
                <w:sz w:val="20"/>
                <w:szCs w:val="20"/>
              </w:rPr>
              <w:t xml:space="preserve"> </w:t>
            </w:r>
            <w:r w:rsidRPr="009F6073" w:rsidR="00290DE2">
              <w:rPr>
                <w:bCs/>
                <w:sz w:val="20"/>
                <w:szCs w:val="20"/>
              </w:rPr>
              <w:t xml:space="preserve">- </w:t>
            </w:r>
            <w:r w:rsidR="00AD3F13">
              <w:t xml:space="preserve"> </w:t>
            </w:r>
            <w:r w:rsidRPr="00AD3F13" w:rsidR="00AD3F13">
              <w:rPr>
                <w:rFonts w:cstheme="minorHAnsi"/>
                <w:i/>
                <w:sz w:val="20"/>
                <w:szCs w:val="20"/>
              </w:rPr>
              <w:t xml:space="preserve">ma wiedzę ogólną obejmującą </w:t>
            </w:r>
            <w:r w:rsidR="00C37648">
              <w:rPr>
                <w:rFonts w:cstheme="minorHAnsi"/>
                <w:i/>
                <w:sz w:val="20"/>
                <w:szCs w:val="20"/>
              </w:rPr>
              <w:t>procesy technologiczne realizowane w środowisku przyrodniczym</w:t>
            </w:r>
          </w:p>
          <w:p w:rsidR="00290DE2" w:rsidP="008C5E00" w:rsidRDefault="0041764E" w14:paraId="43C462D0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i/>
                <w:sz w:val="20"/>
                <w:szCs w:val="20"/>
              </w:rPr>
            </w:pPr>
            <w:r w:rsidRPr="0041764E">
              <w:rPr>
                <w:sz w:val="20"/>
                <w:szCs w:val="20"/>
              </w:rPr>
              <w:t>02</w:t>
            </w:r>
            <w:r>
              <w:rPr>
                <w:i/>
              </w:rPr>
              <w:t xml:space="preserve"> - </w:t>
            </w:r>
            <w:r w:rsidRPr="0041764E">
              <w:rPr>
                <w:rStyle w:val="FontStyle50"/>
                <w:rFonts w:asciiTheme="minorHAnsi" w:hAnsiTheme="minorHAnsi" w:cstheme="minorHAnsi"/>
                <w:i/>
                <w:sz w:val="20"/>
                <w:szCs w:val="20"/>
              </w:rPr>
              <w:t>ma podstawową wiedzę o kierunkach rozwoju technologii</w:t>
            </w:r>
            <w:r>
              <w:rPr>
                <w:rStyle w:val="FontStyle50"/>
                <w:rFonts w:asciiTheme="minorHAnsi" w:hAnsiTheme="minorHAnsi" w:cstheme="minorHAnsi"/>
                <w:i/>
                <w:sz w:val="20"/>
                <w:szCs w:val="20"/>
              </w:rPr>
              <w:t xml:space="preserve"> produkcji rolniczej i leśnej</w:t>
            </w:r>
          </w:p>
          <w:p w:rsidRPr="0041764E" w:rsidR="0041764E" w:rsidP="008C5E00" w:rsidRDefault="0041764E" w14:paraId="125806DD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41764E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03</w:t>
            </w:r>
            <w:r w:rsidRPr="0041764E">
              <w:rPr>
                <w:rStyle w:val="FontStyle50"/>
                <w:rFonts w:asciiTheme="minorHAnsi" w:hAnsiTheme="minorHAnsi" w:cstheme="minorHAnsi"/>
                <w:i/>
                <w:sz w:val="20"/>
                <w:szCs w:val="20"/>
              </w:rPr>
              <w:t xml:space="preserve"> - ma wiedzę o wymaganiach stawianych maszynom i pojazdom roboczym użytkowanym w środowisku przyrodniczym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3310FD" w:rsidR="00290DE2" w:rsidP="00290DE2" w:rsidRDefault="00290DE2" w14:paraId="0F58FAE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Umiejętności:</w:t>
            </w:r>
          </w:p>
          <w:p w:rsidRPr="0075225B" w:rsidR="00290DE2" w:rsidP="00290DE2" w:rsidRDefault="000D6CCF" w14:paraId="0173BF19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</w:t>
            </w:r>
            <w:r w:rsidR="008A2063">
              <w:rPr>
                <w:bCs/>
                <w:sz w:val="20"/>
                <w:szCs w:val="20"/>
              </w:rPr>
              <w:t>4</w:t>
            </w:r>
            <w:r w:rsidRPr="003310FD" w:rsidR="00290DE2">
              <w:rPr>
                <w:bCs/>
                <w:sz w:val="20"/>
                <w:szCs w:val="20"/>
              </w:rPr>
              <w:t xml:space="preserve"> -</w:t>
            </w:r>
            <w:r w:rsidRPr="003310FD" w:rsidR="00290DE2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56FD1">
              <w:t xml:space="preserve"> </w:t>
            </w:r>
            <w:r w:rsidRPr="00056FD1" w:rsidR="00056FD1">
              <w:rPr>
                <w:rFonts w:cstheme="minorHAnsi"/>
                <w:bCs/>
                <w:sz w:val="20"/>
                <w:szCs w:val="20"/>
              </w:rPr>
              <w:t xml:space="preserve">ma przygotowanie niezbędne do pracy w środowisku </w:t>
            </w:r>
            <w:r w:rsidR="00937CE0">
              <w:rPr>
                <w:rFonts w:cstheme="minorHAnsi"/>
                <w:bCs/>
                <w:sz w:val="20"/>
                <w:szCs w:val="20"/>
              </w:rPr>
              <w:t>produkcyjnym</w:t>
            </w:r>
            <w:r w:rsidRPr="00056FD1" w:rsidR="00056FD1">
              <w:rPr>
                <w:rFonts w:cstheme="minorHAnsi"/>
                <w:bCs/>
                <w:sz w:val="20"/>
                <w:szCs w:val="20"/>
              </w:rPr>
              <w:t xml:space="preserve"> oraz zna zasady bezpieczeństwa związane z tą pracą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3310FD" w:rsidR="00290DE2" w:rsidP="00290DE2" w:rsidRDefault="00290DE2" w14:paraId="489FDC0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Kompetencje:</w:t>
            </w:r>
          </w:p>
          <w:p w:rsidRPr="003310FD" w:rsidR="00F34C55" w:rsidP="00F34C55" w:rsidRDefault="00F34C55" w14:paraId="44EAFD9C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  <w:p w:rsidRPr="003310FD" w:rsidR="00290DE2" w:rsidP="00F91F2C" w:rsidRDefault="00290DE2" w14:paraId="4B94D5A5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</w:tr>
      <w:tr xmlns:wp14="http://schemas.microsoft.com/office/word/2010/wordml" w:rsidR="00ED11F9" w:rsidTr="2FB7BABC" w14:paraId="765B36E2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ED11F9" w:rsidP="003310FD" w:rsidRDefault="003310FD" w14:paraId="2D9287FE" wp14:textId="69166BC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4EFFFA99" w:rsidR="4EFFFA99">
              <w:rPr>
                <w:rFonts w:cs="Arial"/>
                <w:sz w:val="20"/>
                <w:szCs w:val="20"/>
              </w:rPr>
              <w:t>Efekty 01</w:t>
            </w:r>
            <w:r w:rsidRPr="4EFFFA99" w:rsidR="4EFFFA99">
              <w:rPr>
                <w:rFonts w:cs="Arial"/>
                <w:sz w:val="20"/>
                <w:szCs w:val="20"/>
              </w:rPr>
              <w:t>, 02, 03, 04 - egzamin pisemny</w:t>
            </w:r>
          </w:p>
        </w:tc>
      </w:tr>
      <w:tr xmlns:wp14="http://schemas.microsoft.com/office/word/2010/wordml" w:rsidR="00ED11F9" w:rsidTr="2FB7BABC" w14:paraId="29F13D07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ED11F9" w:rsidP="4EFFFA99" w:rsidRDefault="000268E8" w14:paraId="14ED1F68" wp14:textId="7EE23E9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4EFFFA99" w:rsidR="4EFFFA99">
              <w:rPr>
                <w:rFonts w:cs="Arial"/>
                <w:sz w:val="20"/>
                <w:szCs w:val="20"/>
              </w:rPr>
              <w:t>Pisemna praca egzaminacyjna</w:t>
            </w:r>
          </w:p>
        </w:tc>
      </w:tr>
      <w:tr xmlns:wp14="http://schemas.microsoft.com/office/word/2010/wordml" w:rsidR="00ED11F9" w:rsidTr="2FB7BABC" w14:paraId="14DBD484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A2063" w:rsidR="00ED11F9" w:rsidP="008A2063" w:rsidRDefault="001172B3" w14:paraId="28360579" wp14:textId="54BB48B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4EFFFA99" w:rsidR="4EFFFA99">
              <w:rPr>
                <w:rFonts w:cs="Arial"/>
                <w:sz w:val="20"/>
                <w:szCs w:val="20"/>
              </w:rPr>
              <w:t>Egzamin pisemny – 100%</w:t>
            </w:r>
          </w:p>
        </w:tc>
      </w:tr>
      <w:tr xmlns:wp14="http://schemas.microsoft.com/office/word/2010/wordml" w:rsidR="00ED11F9" w:rsidTr="2FB7BABC" w14:paraId="59571EC6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ED11F9" w:rsidP="4EFFFA99" w:rsidRDefault="001172B3" w14:paraId="6EBDC47C" wp14:textId="0E6486B8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4EFFFA99" w:rsidR="4EFFFA99">
              <w:rPr>
                <w:rFonts w:cs="Arial"/>
                <w:sz w:val="20"/>
                <w:szCs w:val="20"/>
              </w:rPr>
              <w:t>Sala wykładowa; w przypadku nauczania zdalnego korzystanie z platformy MS Teams</w:t>
            </w:r>
          </w:p>
        </w:tc>
      </w:tr>
      <w:tr xmlns:wp14="http://schemas.microsoft.com/office/word/2010/wordml" w:rsidR="00ED11F9" w:rsidTr="2FB7BABC" w14:paraId="3D7EA0F6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55225" w:rsidR="00ED11F9" w:rsidP="00CD0414" w:rsidRDefault="00ED11F9" w14:paraId="396BECA2" wp14:textId="369A3395">
            <w:pPr>
              <w:spacing w:line="240" w:lineRule="auto"/>
              <w:rPr>
                <w:sz w:val="20"/>
                <w:szCs w:val="20"/>
              </w:rPr>
            </w:pPr>
            <w:r w:rsidRPr="4EFFFA99" w:rsidR="4EFFFA99">
              <w:rPr>
                <w:sz w:val="20"/>
                <w:szCs w:val="20"/>
              </w:rPr>
              <w:t>Literatura podstawowa:</w:t>
            </w:r>
          </w:p>
          <w:p w:rsidRPr="000F7299" w:rsidR="000F7299" w:rsidP="4EFFFA99" w:rsidRDefault="000F7299" w14:paraId="3F2DA29F" wp14:textId="645987C5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lang w:eastAsia="pl-PL"/>
              </w:rPr>
            </w:pPr>
            <w:r w:rsidRPr="4EFFFA99" w:rsidR="4EFFFA99">
              <w:rPr>
                <w:rFonts w:eastAsia="Times New Roman" w:cs="Calibri" w:cstheme="minorAscii"/>
                <w:sz w:val="20"/>
                <w:szCs w:val="20"/>
                <w:lang w:eastAsia="pl-PL"/>
              </w:rPr>
              <w:t xml:space="preserve">Banasiak J. i in.: </w:t>
            </w:r>
            <w:proofErr w:type="spellStart"/>
            <w:r w:rsidRPr="4EFFFA99" w:rsidR="4EFFFA99">
              <w:rPr>
                <w:rFonts w:eastAsia="Times New Roman" w:cs="Calibri" w:cstheme="minorAscii"/>
                <w:sz w:val="20"/>
                <w:szCs w:val="20"/>
                <w:lang w:eastAsia="pl-PL"/>
              </w:rPr>
              <w:t>Agrotechnologia</w:t>
            </w:r>
            <w:proofErr w:type="spellEnd"/>
            <w:r w:rsidRPr="4EFFFA99" w:rsidR="4EFFFA99">
              <w:rPr>
                <w:rFonts w:eastAsia="Times New Roman" w:cs="Calibri" w:cstheme="minorAscii"/>
                <w:sz w:val="20"/>
                <w:szCs w:val="20"/>
                <w:lang w:eastAsia="pl-PL"/>
              </w:rPr>
              <w:t xml:space="preserve">. PWN, Warszawa, 1999. </w:t>
            </w:r>
            <w:proofErr w:type="spellStart"/>
            <w:proofErr w:type="spellEnd"/>
          </w:p>
          <w:p w:rsidRPr="000F7299" w:rsidR="000F7299" w:rsidP="4EFFFA99" w:rsidRDefault="000F7299" w14:paraId="65F459A8" wp14:textId="64CB1579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lang w:eastAsia="pl-PL"/>
              </w:rPr>
            </w:pPr>
            <w:r w:rsidRPr="4EFFFA99" w:rsidR="4EFFFA99">
              <w:rPr>
                <w:rFonts w:eastAsia="Times New Roman" w:cs="Calibri" w:cstheme="minorAscii"/>
                <w:sz w:val="20"/>
                <w:szCs w:val="20"/>
                <w:lang w:eastAsia="pl-PL"/>
              </w:rPr>
              <w:t xml:space="preserve">Gaworski M., </w:t>
            </w:r>
            <w:proofErr w:type="spellStart"/>
            <w:r w:rsidRPr="4EFFFA99" w:rsidR="4EFFFA99">
              <w:rPr>
                <w:rFonts w:eastAsia="Times New Roman" w:cs="Calibri" w:cstheme="minorAscii"/>
                <w:sz w:val="20"/>
                <w:szCs w:val="20"/>
                <w:lang w:eastAsia="pl-PL"/>
              </w:rPr>
              <w:t>Korpysz</w:t>
            </w:r>
            <w:proofErr w:type="spellEnd"/>
            <w:r w:rsidRPr="4EFFFA99" w:rsidR="4EFFFA99">
              <w:rPr>
                <w:rFonts w:eastAsia="Times New Roman" w:cs="Calibri" w:cstheme="minorAscii"/>
                <w:sz w:val="20"/>
                <w:szCs w:val="20"/>
                <w:lang w:eastAsia="pl-PL"/>
              </w:rPr>
              <w:t xml:space="preserve"> K.: Rolnictwo – Technika w rolnictwie, cz. VIII. Hortpress, Warszawa, 2016. </w:t>
            </w:r>
          </w:p>
          <w:p w:rsidRPr="000F7299" w:rsidR="000F7299" w:rsidP="4EFFFA99" w:rsidRDefault="000F7299" w14:paraId="1AAAD406" wp14:textId="00BE69FE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lang w:eastAsia="pl-PL"/>
              </w:rPr>
            </w:pPr>
            <w:r w:rsidRPr="4EFFFA99" w:rsidR="4EFFFA99">
              <w:rPr>
                <w:rFonts w:eastAsia="Times New Roman" w:cs="Calibri" w:cstheme="minorAscii"/>
                <w:sz w:val="20"/>
                <w:szCs w:val="20"/>
                <w:lang w:eastAsia="pl-PL"/>
              </w:rPr>
              <w:t>Krok A., Piotrowski S.: Ćwiczenia z eksploatacji sprzętu rolniczego. Wyd. SGGW-AR, Warszawa, 1985.</w:t>
            </w:r>
          </w:p>
          <w:p w:rsidRPr="000F7299" w:rsidR="000F7299" w:rsidP="4EFFFA99" w:rsidRDefault="000F7299" w14:paraId="24CFCEB7" wp14:textId="0A85D6A4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lang w:eastAsia="pl-PL"/>
              </w:rPr>
            </w:pPr>
            <w:r w:rsidRPr="4EFFFA99" w:rsidR="4EFFFA99">
              <w:rPr>
                <w:rFonts w:eastAsia="Times New Roman" w:cs="Calibri" w:cstheme="minorAscii"/>
                <w:sz w:val="20"/>
                <w:szCs w:val="20"/>
                <w:lang w:eastAsia="pl-PL"/>
              </w:rPr>
              <w:t xml:space="preserve">Kuczewski J.: Podstawy użytkowania maszyn w pracach polowych. PWRiL, Warszawa, 1990. </w:t>
            </w:r>
          </w:p>
          <w:p w:rsidRPr="000F7299" w:rsidR="00ED11F9" w:rsidP="4EFFFA99" w:rsidRDefault="000F7299" w14:paraId="195D8F58" wp14:textId="4927EE58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lang w:eastAsia="pl-PL"/>
              </w:rPr>
            </w:pPr>
            <w:r w:rsidRPr="4EFFFA99" w:rsidR="4EFFFA99">
              <w:rPr>
                <w:rFonts w:eastAsia="Times New Roman" w:cs="Calibri" w:cstheme="minorAscii"/>
                <w:sz w:val="20"/>
                <w:szCs w:val="20"/>
                <w:lang w:eastAsia="pl-PL"/>
              </w:rPr>
              <w:t>Kuczewski J., Majewski Z.: Eksploatacja maszyn rolniczych. WSiP, Warszawa, 1999.</w:t>
            </w:r>
          </w:p>
          <w:p w:rsidRPr="000F7299" w:rsidR="000F7299" w:rsidP="4EFFFA99" w:rsidRDefault="000F7299" w14:paraId="2D1C0276" wp14:textId="7FE9C365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eastAsia="Times New Roman" w:cs="Calibri" w:cstheme="minorAscii"/>
                <w:sz w:val="20"/>
                <w:szCs w:val="20"/>
                <w:lang w:eastAsia="pl-PL"/>
              </w:rPr>
            </w:pPr>
            <w:proofErr w:type="spellStart"/>
            <w:r w:rsidRPr="4EFFFA99" w:rsidR="4EFFFA99">
              <w:rPr>
                <w:rFonts w:eastAsia="Times New Roman" w:cs="Calibri" w:cstheme="minorAscii"/>
                <w:sz w:val="20"/>
                <w:szCs w:val="20"/>
                <w:lang w:eastAsia="pl-PL"/>
              </w:rPr>
              <w:t>Laurow</w:t>
            </w:r>
            <w:proofErr w:type="spellEnd"/>
            <w:r w:rsidRPr="4EFFFA99" w:rsidR="4EFFFA99">
              <w:rPr>
                <w:rFonts w:eastAsia="Times New Roman" w:cs="Calibri" w:cstheme="minorAscii"/>
                <w:sz w:val="20"/>
                <w:szCs w:val="20"/>
                <w:lang w:eastAsia="pl-PL"/>
              </w:rPr>
              <w:t xml:space="preserve"> Z.: Pozyskiwanie drewna i podstawowe wiadomości o jego przerobie. Wyd. SGGW, Warszawa, 1999. </w:t>
            </w:r>
          </w:p>
          <w:p w:rsidRPr="004A64ED" w:rsidR="000F7299" w:rsidP="4EFFFA99" w:rsidRDefault="000F7299" w14:paraId="2B05C264" wp14:textId="40C21BCD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ascii="Cambria" w:hAnsi="Cambria" w:eastAsia="Times New Roman" w:cs="Times New Roman" w:asciiTheme="majorAscii" w:hAnsiTheme="majorAscii"/>
                <w:sz w:val="16"/>
                <w:szCs w:val="16"/>
                <w:lang w:eastAsia="pl-PL"/>
              </w:rPr>
            </w:pPr>
            <w:r w:rsidRPr="4EFFFA99" w:rsidR="4EFFFA99">
              <w:rPr>
                <w:rFonts w:eastAsia="Times New Roman" w:cs="Calibri" w:cstheme="minorAscii"/>
                <w:sz w:val="20"/>
                <w:szCs w:val="20"/>
                <w:lang w:eastAsia="pl-PL"/>
              </w:rPr>
              <w:t xml:space="preserve">Suwała M.: Poradnik użytkowania lasu, Wyd. Świat, 2000. </w:t>
            </w:r>
          </w:p>
          <w:p w:rsidR="4EFFFA99" w:rsidP="4EFFFA99" w:rsidRDefault="4EFFFA99" w14:paraId="1C78E544" w14:textId="40FCF0F5">
            <w:pPr>
              <w:pStyle w:val="Normalny"/>
              <w:spacing w:line="240" w:lineRule="auto"/>
              <w:ind w:left="0"/>
              <w:rPr>
                <w:sz w:val="20"/>
                <w:szCs w:val="20"/>
              </w:rPr>
            </w:pPr>
            <w:r w:rsidRPr="4EFFFA99" w:rsidR="4EFFFA99">
              <w:rPr>
                <w:sz w:val="20"/>
                <w:szCs w:val="20"/>
              </w:rPr>
              <w:t>Literatura uzupełniająca:</w:t>
            </w:r>
          </w:p>
          <w:p w:rsidR="004A64ED" w:rsidP="4EFFFA99" w:rsidRDefault="004A64ED" w14:paraId="2E9168AA" wp14:textId="0ABB5F7A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lang w:eastAsia="pl-PL"/>
              </w:rPr>
            </w:pPr>
            <w:r w:rsidRPr="4EFFFA99" w:rsidR="4EFFFA99">
              <w:rPr>
                <w:rFonts w:eastAsia="Times New Roman" w:cs="Calibri" w:cstheme="minorAscii"/>
                <w:sz w:val="20"/>
                <w:szCs w:val="20"/>
                <w:lang w:eastAsia="pl-PL"/>
              </w:rPr>
              <w:t xml:space="preserve">Romaniuk W., </w:t>
            </w:r>
            <w:proofErr w:type="spellStart"/>
            <w:r w:rsidRPr="4EFFFA99" w:rsidR="4EFFFA99">
              <w:rPr>
                <w:rFonts w:eastAsia="Times New Roman" w:cs="Calibri" w:cstheme="minorAscii"/>
                <w:sz w:val="20"/>
                <w:szCs w:val="20"/>
                <w:lang w:eastAsia="pl-PL"/>
              </w:rPr>
              <w:t>Overby</w:t>
            </w:r>
            <w:proofErr w:type="spellEnd"/>
            <w:r w:rsidRPr="4EFFFA99" w:rsidR="4EFFFA99">
              <w:rPr>
                <w:rFonts w:eastAsia="Times New Roman" w:cs="Calibri" w:cstheme="minorAscii"/>
                <w:sz w:val="20"/>
                <w:szCs w:val="20"/>
                <w:lang w:eastAsia="pl-PL"/>
              </w:rPr>
              <w:t xml:space="preserve"> T. (red.): Systemy utrzymania bydła – Poradnik. Wyd. IBMER, Warszawa, 2004.</w:t>
            </w:r>
          </w:p>
          <w:p w:rsidR="004A64ED" w:rsidP="4EFFFA99" w:rsidRDefault="004A64ED" w14:paraId="01288C34" wp14:textId="1835DE40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lang w:eastAsia="pl-PL"/>
              </w:rPr>
            </w:pPr>
            <w:r w:rsidRPr="4EFFFA99" w:rsidR="4EFFFA99">
              <w:rPr>
                <w:rFonts w:eastAsia="Times New Roman" w:cs="Calibri" w:cstheme="minorAscii"/>
                <w:sz w:val="20"/>
                <w:szCs w:val="20"/>
                <w:lang w:eastAsia="pl-PL"/>
              </w:rPr>
              <w:t xml:space="preserve">Romaniuk W., </w:t>
            </w:r>
            <w:proofErr w:type="spellStart"/>
            <w:r w:rsidRPr="4EFFFA99" w:rsidR="4EFFFA99">
              <w:rPr>
                <w:rFonts w:eastAsia="Times New Roman" w:cs="Calibri" w:cstheme="minorAscii"/>
                <w:sz w:val="20"/>
                <w:szCs w:val="20"/>
                <w:lang w:eastAsia="pl-PL"/>
              </w:rPr>
              <w:t>Overby</w:t>
            </w:r>
            <w:proofErr w:type="spellEnd"/>
            <w:r w:rsidRPr="4EFFFA99" w:rsidR="4EFFFA99">
              <w:rPr>
                <w:rFonts w:eastAsia="Times New Roman" w:cs="Calibri" w:cstheme="minorAscii"/>
                <w:sz w:val="20"/>
                <w:szCs w:val="20"/>
                <w:lang w:eastAsia="pl-PL"/>
              </w:rPr>
              <w:t xml:space="preserve"> T. (red.): Systemy utrzymania drobiu – Poradnik. Wyd. IBMER, Warszawa, 2004.</w:t>
            </w:r>
          </w:p>
          <w:p w:rsidRPr="004A64ED" w:rsidR="004A64ED" w:rsidP="4EFFFA99" w:rsidRDefault="004A64ED" w14:paraId="4A270687" wp14:textId="24C8E81F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  <w:lang w:eastAsia="pl-PL"/>
              </w:rPr>
            </w:pPr>
            <w:r w:rsidRPr="4EFFFA99" w:rsidR="4EFFFA99">
              <w:rPr>
                <w:rFonts w:eastAsia="Times New Roman" w:cs="Calibri" w:cstheme="minorAscii"/>
                <w:sz w:val="20"/>
                <w:szCs w:val="20"/>
                <w:lang w:eastAsia="pl-PL"/>
              </w:rPr>
              <w:t xml:space="preserve">Romaniuk W., </w:t>
            </w:r>
            <w:proofErr w:type="spellStart"/>
            <w:r w:rsidRPr="4EFFFA99" w:rsidR="4EFFFA99">
              <w:rPr>
                <w:rFonts w:eastAsia="Times New Roman" w:cs="Calibri" w:cstheme="minorAscii"/>
                <w:sz w:val="20"/>
                <w:szCs w:val="20"/>
                <w:lang w:eastAsia="pl-PL"/>
              </w:rPr>
              <w:t>Overby</w:t>
            </w:r>
            <w:proofErr w:type="spellEnd"/>
            <w:r w:rsidRPr="4EFFFA99" w:rsidR="4EFFFA99">
              <w:rPr>
                <w:rFonts w:eastAsia="Times New Roman" w:cs="Calibri" w:cstheme="minorAscii"/>
                <w:sz w:val="20"/>
                <w:szCs w:val="20"/>
                <w:lang w:eastAsia="pl-PL"/>
              </w:rPr>
              <w:t xml:space="preserve"> T. (red.): Systemy utrzymania świń – Poradnik. Wyd. IBMER, Warszawa, 2004. </w:t>
            </w:r>
          </w:p>
        </w:tc>
      </w:tr>
      <w:tr xmlns:wp14="http://schemas.microsoft.com/office/word/2010/wordml" w:rsidR="00ED11F9" w:rsidTr="2FB7BABC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:rsidRPr="00701DD3" w:rsidR="00ED11F9" w:rsidP="00CD0414" w:rsidRDefault="00ED11F9" w14:paraId="3DEEC669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3656B9AB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45FB0818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>
        <w:rPr>
          <w:sz w:val="16"/>
        </w:rPr>
        <w:br/>
      </w: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4916C177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</w:t>
            </w:r>
            <w:proofErr w:type="spellStart"/>
            <w:r>
              <w:rPr>
                <w:bCs/>
                <w:sz w:val="18"/>
                <w:szCs w:val="18"/>
              </w:rPr>
              <w:t>ECTS</w:t>
            </w:r>
            <w:proofErr w:type="spellEnd"/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BF3540" w14:paraId="37E7942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182614F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 xml:space="preserve">ączna liczba punktów </w:t>
            </w:r>
            <w:proofErr w:type="spellStart"/>
            <w:r w:rsidRPr="00B40FA9">
              <w:rPr>
                <w:bCs/>
                <w:sz w:val="18"/>
                <w:szCs w:val="18"/>
              </w:rPr>
              <w:t>ECTS</w:t>
            </w:r>
            <w:proofErr w:type="spellEnd"/>
            <w:r w:rsidRPr="00B40FA9">
              <w:rPr>
                <w:bCs/>
                <w:sz w:val="18"/>
                <w:szCs w:val="18"/>
              </w:rPr>
              <w:t>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C37648" w14:paraId="4887EAE2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</w:t>
            </w:r>
            <w:r w:rsidR="00BF3540">
              <w:rPr>
                <w:b/>
                <w:bCs/>
                <w:sz w:val="18"/>
                <w:szCs w:val="18"/>
              </w:rPr>
              <w:t>4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049F31CB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C65414">
        <w:rPr>
          <w:sz w:val="18"/>
        </w:rPr>
        <w:t xml:space="preserve"> </w:t>
      </w:r>
      <w:r w:rsidRPr="00DC6602">
        <w:rPr>
          <w:sz w:val="18"/>
        </w:rPr>
        <w:t>z</w:t>
      </w:r>
      <w:r w:rsidR="00C65414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53128261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3310FD" w:rsidTr="0093211F" w14:paraId="432BF731" wp14:textId="77777777">
        <w:tc>
          <w:tcPr>
            <w:tcW w:w="1547" w:type="dxa"/>
          </w:tcPr>
          <w:p w:rsidRPr="004C2CEB" w:rsidR="003310FD" w:rsidP="00D3139D" w:rsidRDefault="003310FD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3310FD" w:rsidR="003310FD" w:rsidP="003310FD" w:rsidRDefault="003310FD" w14:paraId="02DE012C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01 - </w:t>
            </w:r>
            <w:r w:rsidRPr="0041764E" w:rsidR="00C37648">
              <w:rPr>
                <w:sz w:val="20"/>
                <w:szCs w:val="20"/>
              </w:rPr>
              <w:t>ma wiedzę ogólną obejmującą procesy technologiczne realizowane w środowisku przyrodniczym</w:t>
            </w:r>
            <w:r w:rsidRPr="0041764E">
              <w:rPr>
                <w:sz w:val="20"/>
                <w:szCs w:val="20"/>
              </w:rPr>
              <w:t>.</w:t>
            </w:r>
            <w:r w:rsidRPr="003310FD">
              <w:rPr>
                <w:sz w:val="20"/>
                <w:szCs w:val="20"/>
              </w:rPr>
              <w:t xml:space="preserve"> </w:t>
            </w:r>
            <w:r w:rsidRPr="003310F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001" w:type="dxa"/>
          </w:tcPr>
          <w:p w:rsidRPr="003310FD" w:rsidR="003310FD" w:rsidP="003310FD" w:rsidRDefault="003310FD" w14:paraId="79569C6D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310FD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</w:t>
            </w:r>
            <w:r w:rsidR="00C37648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02</w:t>
            </w:r>
          </w:p>
        </w:tc>
        <w:tc>
          <w:tcPr>
            <w:tcW w:w="1381" w:type="dxa"/>
          </w:tcPr>
          <w:p w:rsidRPr="003310FD" w:rsidR="003310FD" w:rsidP="003310FD" w:rsidRDefault="009F6073" w14:paraId="649841BE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AB6747" w:rsidTr="0093211F" w14:paraId="4536B65F" wp14:textId="77777777">
        <w:tc>
          <w:tcPr>
            <w:tcW w:w="1547" w:type="dxa"/>
          </w:tcPr>
          <w:p w:rsidRPr="00311BF5" w:rsidR="00AB6747" w:rsidP="003310FD" w:rsidRDefault="0041764E" w14:paraId="6DEDA370" wp14:textId="77777777">
            <w:pPr>
              <w:spacing w:line="240" w:lineRule="auto"/>
              <w:rPr>
                <w:rFonts w:cstheme="minorHAnsi"/>
                <w:i/>
                <w:sz w:val="16"/>
                <w:szCs w:val="16"/>
              </w:rPr>
            </w:pPr>
            <w:r>
              <w:rPr>
                <w:bCs/>
                <w:color w:val="A6A6A6"/>
                <w:sz w:val="18"/>
                <w:szCs w:val="18"/>
              </w:rPr>
              <w:t>Wiedza</w:t>
            </w:r>
            <w:r w:rsidRPr="004C2CEB" w:rsidR="003310FD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3310FD" w:rsidR="00AB6747" w:rsidP="003310FD" w:rsidRDefault="003310FD" w14:paraId="21109E86" wp14:textId="77777777">
            <w:pPr>
              <w:spacing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0</w:t>
            </w:r>
            <w:r w:rsidR="008C5E00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41764E" w:rsidR="0041764E">
              <w:rPr>
                <w:rFonts w:cstheme="minorHAnsi"/>
                <w:bCs/>
                <w:sz w:val="20"/>
                <w:szCs w:val="20"/>
              </w:rPr>
              <w:t>ma podstawową wiedzę o kierunkach rozwoju technologii produkcji rolniczej i leśnej</w:t>
            </w:r>
          </w:p>
        </w:tc>
        <w:tc>
          <w:tcPr>
            <w:tcW w:w="3001" w:type="dxa"/>
          </w:tcPr>
          <w:p w:rsidRPr="003310FD" w:rsidR="00AB6747" w:rsidP="003310FD" w:rsidRDefault="00AB6747" w14:paraId="01A75E0E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310FD">
              <w:rPr>
                <w:rFonts w:cstheme="minorHAnsi"/>
                <w:sz w:val="20"/>
                <w:szCs w:val="20"/>
              </w:rPr>
              <w:t>K_</w:t>
            </w:r>
            <w:r w:rsidR="0041764E">
              <w:rPr>
                <w:rFonts w:cstheme="minorHAnsi"/>
                <w:sz w:val="20"/>
                <w:szCs w:val="20"/>
              </w:rPr>
              <w:t>W04</w:t>
            </w:r>
          </w:p>
        </w:tc>
        <w:tc>
          <w:tcPr>
            <w:tcW w:w="1381" w:type="dxa"/>
          </w:tcPr>
          <w:p w:rsidRPr="003310FD" w:rsidR="00AB6747" w:rsidP="003310FD" w:rsidRDefault="00AB6747" w14:paraId="7144751B" wp14:textId="77777777">
            <w:pPr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75225B" w:rsidTr="0093211F" w14:paraId="33B38F00" wp14:textId="77777777">
        <w:tc>
          <w:tcPr>
            <w:tcW w:w="1547" w:type="dxa"/>
          </w:tcPr>
          <w:p w:rsidRPr="004C2CEB" w:rsidR="0075225B" w:rsidP="00D3139D" w:rsidRDefault="0041764E" w14:paraId="270A4271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Wiedza</w:t>
            </w:r>
          </w:p>
        </w:tc>
        <w:tc>
          <w:tcPr>
            <w:tcW w:w="4563" w:type="dxa"/>
          </w:tcPr>
          <w:p w:rsidR="0075225B" w:rsidP="003310FD" w:rsidRDefault="0075225B" w14:paraId="1E755B96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03 - </w:t>
            </w:r>
            <w:r w:rsidRPr="0041764E" w:rsidR="0041764E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- ma wiedzę o wymaganiach stawianych maszynom i pojazdom roboczym użytkowanym w środowisku przyrodniczym</w:t>
            </w:r>
          </w:p>
        </w:tc>
        <w:tc>
          <w:tcPr>
            <w:tcW w:w="3001" w:type="dxa"/>
          </w:tcPr>
          <w:p w:rsidRPr="003310FD" w:rsidR="0075225B" w:rsidP="003310FD" w:rsidRDefault="0075225B" w14:paraId="39AE7B68" wp14:textId="77777777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K_</w:t>
            </w:r>
            <w:r w:rsidR="0041764E">
              <w:rPr>
                <w:rFonts w:asciiTheme="minorHAnsi" w:hAnsiTheme="minorHAnsi" w:cstheme="minorHAnsi"/>
                <w:sz w:val="20"/>
                <w:szCs w:val="20"/>
              </w:rPr>
              <w:t>W10</w:t>
            </w:r>
          </w:p>
        </w:tc>
        <w:tc>
          <w:tcPr>
            <w:tcW w:w="1381" w:type="dxa"/>
          </w:tcPr>
          <w:p w:rsidRPr="003310FD" w:rsidR="0075225B" w:rsidP="003310FD" w:rsidRDefault="0041764E" w14:paraId="78E884CA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3310FD" w:rsidTr="0093211F" w14:paraId="1E7FA453" wp14:textId="77777777">
        <w:tc>
          <w:tcPr>
            <w:tcW w:w="1547" w:type="dxa"/>
          </w:tcPr>
          <w:p w:rsidRPr="004C2CEB" w:rsidR="003310FD" w:rsidP="00D3139D" w:rsidRDefault="00937CE0" w14:paraId="1A0AA4D1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</w:p>
        </w:tc>
        <w:tc>
          <w:tcPr>
            <w:tcW w:w="4563" w:type="dxa"/>
          </w:tcPr>
          <w:p w:rsidRPr="003310FD" w:rsidR="003310FD" w:rsidP="003310FD" w:rsidRDefault="003310FD" w14:paraId="7321B6AB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0</w:t>
            </w:r>
            <w:r w:rsidR="00937CE0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4</w:t>
            </w: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056FD1" w:rsidR="00937CE0">
              <w:rPr>
                <w:rFonts w:cstheme="minorHAnsi"/>
                <w:bCs/>
                <w:sz w:val="20"/>
                <w:szCs w:val="20"/>
              </w:rPr>
              <w:t xml:space="preserve">ma przygotowanie niezbędne do pracy w środowisku </w:t>
            </w:r>
            <w:r w:rsidR="00937CE0">
              <w:rPr>
                <w:rFonts w:cstheme="minorHAnsi"/>
                <w:bCs/>
                <w:sz w:val="20"/>
                <w:szCs w:val="20"/>
              </w:rPr>
              <w:t>produkcyjnym</w:t>
            </w:r>
            <w:r w:rsidRPr="00056FD1" w:rsidR="00937CE0">
              <w:rPr>
                <w:rFonts w:cstheme="minorHAnsi"/>
                <w:bCs/>
                <w:sz w:val="20"/>
                <w:szCs w:val="20"/>
              </w:rPr>
              <w:t xml:space="preserve"> oraz zna zasady bezpieczeństwa związane z tą pracą</w:t>
            </w:r>
          </w:p>
        </w:tc>
        <w:tc>
          <w:tcPr>
            <w:tcW w:w="3001" w:type="dxa"/>
          </w:tcPr>
          <w:p w:rsidRPr="003310FD" w:rsidR="003310FD" w:rsidP="003310FD" w:rsidRDefault="003310FD" w14:paraId="57FAD144" wp14:textId="77777777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3310FD">
              <w:rPr>
                <w:rFonts w:asciiTheme="minorHAnsi" w:hAnsiTheme="minorHAnsi" w:cstheme="minorHAnsi"/>
                <w:sz w:val="20"/>
                <w:szCs w:val="20"/>
              </w:rPr>
              <w:t>K_</w:t>
            </w:r>
            <w:r w:rsidR="00937CE0">
              <w:rPr>
                <w:rFonts w:asciiTheme="minorHAnsi" w:hAnsiTheme="minorHAnsi" w:cstheme="minorHAnsi"/>
                <w:sz w:val="20"/>
                <w:szCs w:val="20"/>
              </w:rPr>
              <w:t>U09</w:t>
            </w:r>
          </w:p>
        </w:tc>
        <w:tc>
          <w:tcPr>
            <w:tcW w:w="1381" w:type="dxa"/>
          </w:tcPr>
          <w:p w:rsidRPr="003310FD" w:rsidR="003310FD" w:rsidP="003310FD" w:rsidRDefault="00937CE0" w14:paraId="56B20A0C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AB6747" w:rsidTr="0093211F" w14:paraId="62486C05" wp14:textId="77777777">
        <w:tc>
          <w:tcPr>
            <w:tcW w:w="1547" w:type="dxa"/>
          </w:tcPr>
          <w:p w:rsidRPr="00BD2417" w:rsidR="00AB6747" w:rsidP="006478A0" w:rsidRDefault="00AB6747" w14:paraId="4101652C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AB6747" w:rsidP="006478A0" w:rsidRDefault="00AB6747" w14:paraId="4B99056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AB6747" w:rsidP="006478A0" w:rsidRDefault="00AB6747" w14:paraId="1299C43A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AB6747" w:rsidP="006478A0" w:rsidRDefault="00AB6747" w14:paraId="4DDBEF00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3461D779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3CF2D8B6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164FB2" w:rsidP="002C0CA5" w:rsidRDefault="00164FB2" w14:paraId="0FB78278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164FB2" w:rsidP="002C0CA5" w:rsidRDefault="00164FB2" w14:paraId="1FC39945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164FB2" w:rsidP="002C0CA5" w:rsidRDefault="00164FB2" w14:paraId="0562CB0E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164FB2" w:rsidP="002C0CA5" w:rsidRDefault="00164FB2" w14:paraId="34CE0A41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655FF4"/>
    <w:multiLevelType w:val="hybridMultilevel"/>
    <w:tmpl w:val="D6AC0E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68E8"/>
    <w:rsid w:val="00054761"/>
    <w:rsid w:val="00056FD1"/>
    <w:rsid w:val="000577C8"/>
    <w:rsid w:val="00057CDE"/>
    <w:rsid w:val="00064A03"/>
    <w:rsid w:val="00076CCF"/>
    <w:rsid w:val="00080CA5"/>
    <w:rsid w:val="000834BC"/>
    <w:rsid w:val="00096304"/>
    <w:rsid w:val="000A7D73"/>
    <w:rsid w:val="000C4232"/>
    <w:rsid w:val="000D6CCF"/>
    <w:rsid w:val="000F7299"/>
    <w:rsid w:val="00116FBB"/>
    <w:rsid w:val="001172B3"/>
    <w:rsid w:val="00121C0A"/>
    <w:rsid w:val="0016354D"/>
    <w:rsid w:val="00164FB2"/>
    <w:rsid w:val="00183E91"/>
    <w:rsid w:val="00207BBF"/>
    <w:rsid w:val="002314B2"/>
    <w:rsid w:val="00290DE2"/>
    <w:rsid w:val="002C0CA5"/>
    <w:rsid w:val="003310FD"/>
    <w:rsid w:val="00341D25"/>
    <w:rsid w:val="0036131B"/>
    <w:rsid w:val="003739CF"/>
    <w:rsid w:val="00376F2E"/>
    <w:rsid w:val="003B680D"/>
    <w:rsid w:val="0041764E"/>
    <w:rsid w:val="00455225"/>
    <w:rsid w:val="0047482D"/>
    <w:rsid w:val="00485E3D"/>
    <w:rsid w:val="004A64ED"/>
    <w:rsid w:val="004E62C7"/>
    <w:rsid w:val="004F5168"/>
    <w:rsid w:val="005327B5"/>
    <w:rsid w:val="005671BA"/>
    <w:rsid w:val="00587159"/>
    <w:rsid w:val="005A1C14"/>
    <w:rsid w:val="005C6456"/>
    <w:rsid w:val="005D4E4D"/>
    <w:rsid w:val="00606CE7"/>
    <w:rsid w:val="006674DC"/>
    <w:rsid w:val="006B60A0"/>
    <w:rsid w:val="006C0765"/>
    <w:rsid w:val="006C5863"/>
    <w:rsid w:val="006C766B"/>
    <w:rsid w:val="006E756B"/>
    <w:rsid w:val="006F17D8"/>
    <w:rsid w:val="00705DA4"/>
    <w:rsid w:val="0072568B"/>
    <w:rsid w:val="00735F91"/>
    <w:rsid w:val="0075225B"/>
    <w:rsid w:val="00793473"/>
    <w:rsid w:val="007C33AA"/>
    <w:rsid w:val="007D736E"/>
    <w:rsid w:val="00800A00"/>
    <w:rsid w:val="00860FAB"/>
    <w:rsid w:val="00896C1B"/>
    <w:rsid w:val="008A2063"/>
    <w:rsid w:val="008C5679"/>
    <w:rsid w:val="008C5E00"/>
    <w:rsid w:val="008F7E6F"/>
    <w:rsid w:val="00925376"/>
    <w:rsid w:val="0093211F"/>
    <w:rsid w:val="00937CE0"/>
    <w:rsid w:val="00945D1E"/>
    <w:rsid w:val="00965A2D"/>
    <w:rsid w:val="00966E0B"/>
    <w:rsid w:val="009B21A4"/>
    <w:rsid w:val="009E1A45"/>
    <w:rsid w:val="009E71F1"/>
    <w:rsid w:val="009F004E"/>
    <w:rsid w:val="009F6073"/>
    <w:rsid w:val="00A43564"/>
    <w:rsid w:val="00AB6747"/>
    <w:rsid w:val="00AD06C3"/>
    <w:rsid w:val="00AD3F13"/>
    <w:rsid w:val="00B132DD"/>
    <w:rsid w:val="00B2721F"/>
    <w:rsid w:val="00BC7832"/>
    <w:rsid w:val="00BF3540"/>
    <w:rsid w:val="00C37648"/>
    <w:rsid w:val="00C65414"/>
    <w:rsid w:val="00CD0414"/>
    <w:rsid w:val="00D41745"/>
    <w:rsid w:val="00D579FC"/>
    <w:rsid w:val="00D938A5"/>
    <w:rsid w:val="00E0668D"/>
    <w:rsid w:val="00E4118C"/>
    <w:rsid w:val="00E4193E"/>
    <w:rsid w:val="00EA7B9D"/>
    <w:rsid w:val="00ED11F9"/>
    <w:rsid w:val="00ED48CE"/>
    <w:rsid w:val="00EE4F54"/>
    <w:rsid w:val="00F17173"/>
    <w:rsid w:val="00F34C55"/>
    <w:rsid w:val="00F53B5C"/>
    <w:rsid w:val="00F73890"/>
    <w:rsid w:val="00F8432D"/>
    <w:rsid w:val="00F860FE"/>
    <w:rsid w:val="00F91F2C"/>
    <w:rsid w:val="00FB2DB7"/>
    <w:rsid w:val="2FB7BABC"/>
    <w:rsid w:val="4EFFF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C0DAA"/>
  <w15:docId w15:val="{3B6C0077-947A-47E6-87BD-D1AA6BFE89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ilfuvd" w:customStyle="1">
    <w:name w:val="ilfuvd"/>
    <w:basedOn w:val="Domylnaczcionkaakapitu"/>
    <w:rsid w:val="00800A00"/>
  </w:style>
  <w:style w:type="paragraph" w:styleId="Style23" w:customStyle="1">
    <w:name w:val="Style23"/>
    <w:basedOn w:val="Normalny"/>
    <w:uiPriority w:val="99"/>
    <w:rsid w:val="00C65414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95" w:customStyle="1">
    <w:name w:val="Font Style95"/>
    <w:uiPriority w:val="99"/>
    <w:rsid w:val="00C65414"/>
    <w:rPr>
      <w:rFonts w:ascii="Arial" w:hAnsi="Arial" w:cs="Arial"/>
      <w:sz w:val="18"/>
      <w:szCs w:val="18"/>
    </w:rPr>
  </w:style>
  <w:style w:type="character" w:styleId="FontStyle50" w:customStyle="1">
    <w:name w:val="Font Style50"/>
    <w:uiPriority w:val="99"/>
    <w:rsid w:val="00C65414"/>
    <w:rPr>
      <w:rFonts w:ascii="Times New Roman" w:hAnsi="Times New Roman" w:cs="Times New Roman"/>
      <w:sz w:val="22"/>
      <w:szCs w:val="22"/>
    </w:rPr>
  </w:style>
  <w:style w:type="paragraph" w:styleId="Style29" w:customStyle="1">
    <w:name w:val="Style29"/>
    <w:basedOn w:val="Normalny"/>
    <w:uiPriority w:val="99"/>
    <w:rsid w:val="00C65414"/>
    <w:pPr>
      <w:widowControl w:val="0"/>
      <w:autoSpaceDE w:val="0"/>
      <w:autoSpaceDN w:val="0"/>
      <w:adjustRightInd w:val="0"/>
      <w:spacing w:line="226" w:lineRule="exact"/>
      <w:ind w:hanging="514"/>
    </w:pPr>
    <w:rPr>
      <w:rFonts w:ascii="Arial Narrow" w:hAnsi="Arial Narrow" w:eastAsia="Times New Roman" w:cs="Times New Roman"/>
      <w:sz w:val="24"/>
      <w:szCs w:val="24"/>
      <w:lang w:eastAsia="pl-PL"/>
    </w:rPr>
  </w:style>
  <w:style w:type="paragraph" w:styleId="Style44" w:customStyle="1">
    <w:name w:val="Style44"/>
    <w:basedOn w:val="Normalny"/>
    <w:uiPriority w:val="99"/>
    <w:rsid w:val="00C65414"/>
    <w:pPr>
      <w:widowControl w:val="0"/>
      <w:autoSpaceDE w:val="0"/>
      <w:autoSpaceDN w:val="0"/>
      <w:adjustRightInd w:val="0"/>
      <w:spacing w:line="240" w:lineRule="auto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72" w:customStyle="1">
    <w:name w:val="Font Style72"/>
    <w:uiPriority w:val="99"/>
    <w:rsid w:val="00C65414"/>
    <w:rPr>
      <w:rFonts w:ascii="Arial" w:hAnsi="Arial" w:cs="Arial"/>
      <w:b/>
      <w:bCs/>
      <w:sz w:val="30"/>
      <w:szCs w:val="30"/>
    </w:rPr>
  </w:style>
  <w:style w:type="paragraph" w:styleId="Akapitzlist">
    <w:name w:val="List Paragraph"/>
    <w:basedOn w:val="Normalny"/>
    <w:uiPriority w:val="34"/>
    <w:qFormat/>
    <w:rsid w:val="00D417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4</revision>
  <lastPrinted>2019-03-18T08:34:00.0000000Z</lastPrinted>
  <dcterms:created xsi:type="dcterms:W3CDTF">2019-05-12T11:32:00.0000000Z</dcterms:created>
  <dcterms:modified xsi:type="dcterms:W3CDTF">2022-03-21T08:41:35.7157872Z</dcterms:modified>
</coreProperties>
</file>