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1368C42D" w14:paraId="21DD4118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B6C35" w:rsidR="00CD0414" w:rsidP="00417454" w:rsidRDefault="00C74FF1" w14:paraId="2A5EAEB9" wp14:textId="77777777">
            <w:pPr>
              <w:spacing w:line="240" w:lineRule="auto"/>
              <w:rPr>
                <w:sz w:val="20"/>
                <w:szCs w:val="20"/>
              </w:rPr>
            </w:pPr>
            <w:r w:rsidRPr="009B6C35">
              <w:rPr>
                <w:sz w:val="20"/>
                <w:szCs w:val="20"/>
              </w:rPr>
              <w:t>Grafika inżynierska</w:t>
            </w:r>
            <w:r w:rsidR="003871A8">
              <w:rPr>
                <w:sz w:val="20"/>
                <w:szCs w:val="20"/>
              </w:rPr>
              <w:t xml:space="preserve"> - 2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14371F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CD0414" w:rsidTr="1368C42D" w14:paraId="44314001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B6C35" w:rsidR="00CD0414" w:rsidP="00417454" w:rsidRDefault="000F1E35" w14:paraId="63842165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9B6C35">
              <w:rPr>
                <w:bCs/>
                <w:sz w:val="20"/>
                <w:szCs w:val="20"/>
              </w:rPr>
              <w:t>Engineering Graphics</w:t>
            </w:r>
            <w:r w:rsidR="003871A8">
              <w:rPr>
                <w:bCs/>
                <w:sz w:val="20"/>
                <w:szCs w:val="20"/>
              </w:rPr>
              <w:t xml:space="preserve"> - 2</w:t>
            </w:r>
          </w:p>
        </w:tc>
      </w:tr>
      <w:tr xmlns:wp14="http://schemas.microsoft.com/office/word/2010/wordml" w:rsidR="00CD0414" w:rsidTr="1368C42D" w14:paraId="36F952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B6C35" w:rsidR="00CD0414" w:rsidP="006C766B" w:rsidRDefault="000F1E35" w14:paraId="0B5192A3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B6C35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1368C42D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1368C42D" w14:paraId="48DD708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0F1E35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B1279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1368C42D" w14:paraId="792D25B7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B1279B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1279B" w14:paraId="5BE79FE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1279B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B1279B" w:rsidRDefault="00207BBF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B1279B">
              <w:rPr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3871A8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4C2CEB" w:rsidR="00B1279B">
              <w:rPr>
                <w:sz w:val="20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B1279B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B1279B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1368C42D" w14:paraId="0C780E08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3871A8" w14:paraId="289D44B4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871A8">
              <w:rPr>
                <w:b/>
                <w:sz w:val="16"/>
                <w:szCs w:val="16"/>
              </w:rPr>
              <w:t>WIP-ZP-S1-01L-11-19</w:t>
            </w:r>
          </w:p>
        </w:tc>
      </w:tr>
      <w:tr xmlns:wp14="http://schemas.microsoft.com/office/word/2010/wordml" w:rsidRPr="00CD0414" w:rsidR="00ED11F9" w:rsidTr="1368C42D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1368C42D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1368C42D" w:rsidRDefault="00ED11F9" w14:paraId="0D0B940D" wp14:textId="3954DC54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dr inż. Adam Świętochowski</w:t>
            </w:r>
          </w:p>
        </w:tc>
      </w:tr>
      <w:tr xmlns:wp14="http://schemas.microsoft.com/office/word/2010/wordml" w:rsidR="00ED11F9" w:rsidTr="1368C42D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368C42D" w:rsidRDefault="00ED11F9" w14:paraId="0E27B00A" wp14:textId="276B855F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 xml:space="preserve">dr inż. Adam Świętochowski, dr hab. Inż. Tomasz Nowakowski, dr inż. Adam </w:t>
            </w:r>
            <w:proofErr w:type="spellStart"/>
            <w:r w:rsidRPr="1368C42D" w:rsidR="1368C42D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Strużyk</w:t>
            </w:r>
            <w:proofErr w:type="spellEnd"/>
            <w:r w:rsidRPr="1368C42D" w:rsidR="1368C42D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 xml:space="preserve">, dr </w:t>
            </w:r>
            <w:r w:rsidRPr="1368C42D" w:rsidR="1368C42D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inż.</w:t>
            </w:r>
            <w:r w:rsidRPr="1368C42D" w:rsidR="1368C42D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 xml:space="preserve"> Krzysztof Wójcik</w:t>
            </w:r>
          </w:p>
        </w:tc>
      </w:tr>
      <w:tr xmlns:wp14="http://schemas.microsoft.com/office/word/2010/wordml" w:rsidR="00ED11F9" w:rsidTr="1368C42D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368C42D" w:rsidRDefault="00ED11F9" w14:paraId="60061E4C" wp14:textId="1D32791E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Katedra Inżynierii Biosystemów</w:t>
            </w:r>
          </w:p>
        </w:tc>
      </w:tr>
      <w:tr xmlns:wp14="http://schemas.microsoft.com/office/word/2010/wordml" w:rsidR="00ED11F9" w:rsidTr="1368C42D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368C42D" w:rsidRDefault="00ED11F9" w14:paraId="44EAFD9C" wp14:textId="5B0AAB14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Wydział Inżynierii Produkcji</w:t>
            </w:r>
          </w:p>
        </w:tc>
      </w:tr>
      <w:tr xmlns:wp14="http://schemas.microsoft.com/office/word/2010/wordml" w:rsidR="00ED11F9" w:rsidTr="1368C42D" w14:paraId="682DE23F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1368C42D" w:rsidRDefault="008F7E6F" w14:paraId="42BFD4F1" wp14:textId="77777777" wp14:noSpellErr="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368C42D" w:rsidR="1368C42D">
              <w:rPr>
                <w:sz w:val="16"/>
                <w:szCs w:val="16"/>
              </w:rPr>
              <w:t xml:space="preserve">Założenia, </w:t>
            </w:r>
            <w:r w:rsidRPr="1368C42D" w:rsidR="1368C42D">
              <w:rPr>
                <w:sz w:val="16"/>
                <w:szCs w:val="16"/>
              </w:rPr>
              <w:t xml:space="preserve">cele </w:t>
            </w:r>
            <w:r w:rsidRPr="1368C42D" w:rsidR="1368C42D">
              <w:rPr>
                <w:sz w:val="16"/>
                <w:szCs w:val="16"/>
              </w:rPr>
              <w:t xml:space="preserve">i opis </w:t>
            </w:r>
            <w:r w:rsidRPr="1368C42D" w:rsidR="1368C42D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368C42D" w:rsidRDefault="00ED11F9" w14:paraId="4B94D5A5" wp14:textId="77777777" wp14:noSpellErr="1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B1279B" w:rsidR="00ED11F9" w:rsidP="1368C42D" w:rsidRDefault="00FB2AC0" w14:paraId="4638FE09" wp14:textId="4772558A">
            <w:pPr>
              <w:pStyle w:val="Normalny"/>
              <w:spacing w:line="240" w:lineRule="auto"/>
              <w:jc w:val="left"/>
              <w:rPr>
                <w:sz w:val="20"/>
                <w:szCs w:val="20"/>
              </w:rPr>
            </w:pPr>
            <w:r w:rsidRPr="1368C42D" w:rsidR="1368C42D">
              <w:rPr>
                <w:sz w:val="20"/>
                <w:szCs w:val="20"/>
              </w:rPr>
              <w:t>Celem przedmiotu jest zapoznanie studentów z zasadami czytania oraz opracowywania dokumentacji technicznej oraz</w:t>
            </w:r>
            <w:r w:rsidRPr="1368C42D" w:rsidR="1368C42D">
              <w:rPr>
                <w:sz w:val="18"/>
                <w:szCs w:val="18"/>
              </w:rPr>
              <w:t xml:space="preserve"> metodami komputerowymi w celu ich opracowania</w:t>
            </w:r>
            <w:r w:rsidRPr="1368C42D" w:rsidR="1368C42D">
              <w:rPr>
                <w:sz w:val="20"/>
                <w:szCs w:val="20"/>
              </w:rPr>
              <w:t>.</w:t>
            </w:r>
          </w:p>
          <w:p w:rsidRPr="00B1279B" w:rsidR="00FB2AC0" w:rsidP="1368C42D" w:rsidRDefault="00FB2AC0" w14:paraId="3DEEC669" wp14:textId="10DA7EE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1368C42D" w:rsidR="1368C42D">
              <w:rPr>
                <w:sz w:val="20"/>
                <w:szCs w:val="20"/>
              </w:rPr>
              <w:t>Wykłady:</w:t>
            </w:r>
          </w:p>
          <w:p w:rsidR="1368C42D" w:rsidP="1368C42D" w:rsidRDefault="1368C42D" w14:paraId="23E36367" w14:textId="3F347BEF">
            <w:pPr>
              <w:pStyle w:val="Normalny"/>
              <w:spacing w:line="257" w:lineRule="auto"/>
              <w:ind w:left="0"/>
              <w:jc w:val="left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Zapis wymiarów tolerowanych i pasowań. Tolerancja kształtu i położenia. O</w:t>
            </w:r>
            <w:r w:rsidRPr="1368C42D" w:rsidR="1368C42D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znaczenie chropowatości powierzchni na rysunkach. Zasady przedstawienia gwintów i p</w:t>
            </w: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ozostałych połączeń rozłącznych i nierozłącznych. Zasady przedstawienia wałów i osi na rysunkach bez uproszczeń oraz z uproszczeniami. Rodzaje łożysk i ich przestawienie, omówienie przedstawienia na rysunku złożeniowym ułożyskowania wałów, przedstawienie sprzęgieł bez uproszczeń i w uproszczeniu. Zasady wykonywania rysunków wykonawczych kół maszynowych. Zasady przedstawienia zazębienia się kół zębatych. Rodzaje rysunków złożeniowych, funkcje i cechy rysunku złożeniowego.</w:t>
            </w:r>
          </w:p>
          <w:p w:rsidR="1368C42D" w:rsidP="1368C42D" w:rsidRDefault="1368C42D" w14:paraId="6EAB1836" w14:textId="74F6B867">
            <w:pPr>
              <w:pStyle w:val="Normalny"/>
              <w:spacing w:line="257" w:lineRule="auto"/>
              <w:ind w:left="0"/>
              <w:jc w:val="left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Ćwiczenia:</w:t>
            </w:r>
          </w:p>
          <w:p w:rsidR="1368C42D" w:rsidP="1368C42D" w:rsidRDefault="1368C42D" w14:paraId="476CE54F" w14:textId="48E53337">
            <w:pPr>
              <w:pStyle w:val="Normalny"/>
              <w:spacing w:line="257" w:lineRule="auto"/>
              <w:ind w:left="0"/>
              <w:jc w:val="left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Omówienie funkcji wymiarowania i wstawiania tekstu. Wykonanie przez studentów ramki i tabelki.  Wykonanie dokumentacji części mechanicznej (piast, złączki itp.), w programie AutoCad.</w:t>
            </w:r>
          </w:p>
          <w:p w:rsidR="1368C42D" w:rsidP="1368C42D" w:rsidRDefault="1368C42D" w14:paraId="37598B9E" w14:textId="20478F73">
            <w:pPr>
              <w:spacing w:line="257" w:lineRule="auto"/>
              <w:jc w:val="left"/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Rozpoczęcie pracy w programie </w:t>
            </w:r>
            <w:proofErr w:type="spellStart"/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SolidWorks</w:t>
            </w:r>
            <w:proofErr w:type="spellEnd"/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. Zapoznanie się z wykonywaniem szkicu, rodzajami płaszczyzn, ustawiania modelu w przestrzeni 3D, operacji wyciągania i obrotu. Zapoznanie się studentów z modyfikacją modeli, wykorzystania funkcji lustra, dodawania relacji, funkcji przycinania, materiału z której wykonany ma być model, oceniania modelu pod kątem masy, objętości i środka masy. Modelowanie z wykorzystaniem szkicu pomocniczego, wstawianie nowych płaszczyzn, wprowadzenie wyciągania do powierzchni, wykorzystanie lustra operacji, omówienie właściwości szyku geometrii, ocena wału pod kątem wyważenia i modyfikacja modelu.  Tworzenie dokumentacji, wybór i ustawienia arkusza, wstawianie rzuty widoków, tworzenie przekroju, wstawianie szczegółu, automatyczne wymiarowanie, przenoszenie wymiarów pomiędzy rzutami, wstawianie tolerancji kształtu i położenia. Tworzone złożenia: wstawianie elementów, stosowanie wiązań: koncentryczne, wspólne, równoległe, wiązanie ścian, krawędzi oraz płaszczyzn, wstawianie części z biblioteki. </w:t>
            </w:r>
          </w:p>
          <w:p w:rsidRPr="00582090" w:rsidR="00ED11F9" w:rsidP="1368C42D" w:rsidRDefault="00ED11F9" w14:paraId="3656B9AB" wp14:textId="77777777" wp14:noSpellErr="1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E31A6B" w:rsidR="00ED11F9" w:rsidTr="1368C42D" w14:paraId="57979893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1279B" w:rsidR="00ED11F9" w:rsidP="00CD0414" w:rsidRDefault="0057342C" w14:paraId="2D41DB3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B1279B">
              <w:rPr>
                <w:sz w:val="20"/>
                <w:szCs w:val="20"/>
              </w:rPr>
              <w:t xml:space="preserve">wykład </w:t>
            </w:r>
            <w:r w:rsidRPr="00B1279B" w:rsidR="00ED11F9">
              <w:rPr>
                <w:sz w:val="20"/>
                <w:szCs w:val="20"/>
              </w:rPr>
              <w:t>…………………………………………………………………</w:t>
            </w:r>
            <w:r w:rsidRPr="00B1279B">
              <w:rPr>
                <w:sz w:val="20"/>
                <w:szCs w:val="20"/>
              </w:rPr>
              <w:t>…….</w:t>
            </w:r>
            <w:r w:rsidRPr="00B1279B" w:rsidR="00ED11F9">
              <w:rPr>
                <w:sz w:val="20"/>
                <w:szCs w:val="20"/>
              </w:rPr>
              <w:t xml:space="preserve">;  liczba godzin </w:t>
            </w:r>
            <w:r w:rsidR="003871A8">
              <w:rPr>
                <w:sz w:val="20"/>
                <w:szCs w:val="20"/>
              </w:rPr>
              <w:t>15</w:t>
            </w:r>
            <w:r w:rsidRPr="00B1279B" w:rsidR="00ED11F9">
              <w:rPr>
                <w:sz w:val="20"/>
                <w:szCs w:val="20"/>
              </w:rPr>
              <w:t xml:space="preserve">;  </w:t>
            </w:r>
          </w:p>
          <w:p w:rsidRPr="00B1279B" w:rsidR="00ED11F9" w:rsidP="00CD0414" w:rsidRDefault="0057342C" w14:paraId="01B0859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B1279B">
              <w:rPr>
                <w:sz w:val="20"/>
                <w:szCs w:val="20"/>
              </w:rPr>
              <w:t xml:space="preserve">ćwiczenia </w:t>
            </w:r>
            <w:r w:rsidRPr="00B1279B" w:rsidR="00ED11F9">
              <w:rPr>
                <w:sz w:val="20"/>
                <w:szCs w:val="20"/>
              </w:rPr>
              <w:t>…………………………………………………………………</w:t>
            </w:r>
            <w:r w:rsidRPr="00B1279B">
              <w:rPr>
                <w:sz w:val="20"/>
                <w:szCs w:val="20"/>
              </w:rPr>
              <w:t>…</w:t>
            </w:r>
            <w:r w:rsidRPr="00B1279B" w:rsidR="00ED11F9">
              <w:rPr>
                <w:sz w:val="20"/>
                <w:szCs w:val="20"/>
              </w:rPr>
              <w:t xml:space="preserve">;  liczba godzin </w:t>
            </w:r>
            <w:r w:rsidR="003871A8">
              <w:rPr>
                <w:sz w:val="20"/>
                <w:szCs w:val="20"/>
              </w:rPr>
              <w:t>30</w:t>
            </w:r>
            <w:r w:rsidRPr="00B1279B" w:rsidR="00ED11F9">
              <w:rPr>
                <w:sz w:val="20"/>
                <w:szCs w:val="20"/>
              </w:rPr>
              <w:t xml:space="preserve">;  </w:t>
            </w:r>
          </w:p>
          <w:p w:rsidRPr="00BD2417" w:rsidR="00ED11F9" w:rsidP="00CD0414" w:rsidRDefault="00ED11F9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B1279B">
              <w:rPr>
                <w:sz w:val="20"/>
                <w:szCs w:val="20"/>
              </w:rPr>
              <w:t>……………………………………………………………………………………;  liczba godzin .......;</w:t>
            </w:r>
            <w:r w:rsidRPr="00582090">
              <w:rPr>
                <w:sz w:val="16"/>
                <w:szCs w:val="16"/>
              </w:rPr>
              <w:t xml:space="preserve">  </w:t>
            </w:r>
          </w:p>
        </w:tc>
      </w:tr>
      <w:tr xmlns:wp14="http://schemas.microsoft.com/office/word/2010/wordml" w:rsidRPr="00E31A6B" w:rsidR="00ED11F9" w:rsidTr="1368C42D" w14:paraId="48239BC2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1279B" w:rsidR="00ED11F9" w:rsidP="1368C42D" w:rsidRDefault="009E55AD" w14:paraId="6115D6BD" wp14:textId="716133AF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MS Teams, dyskusja, projekt</w:t>
            </w:r>
          </w:p>
        </w:tc>
      </w:tr>
      <w:tr xmlns:wp14="http://schemas.microsoft.com/office/word/2010/wordml" w:rsidRPr="00E31A6B" w:rsidR="00ED11F9" w:rsidTr="1368C42D" w14:paraId="7431B5E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368C42D" w:rsidRDefault="00ED11F9" w14:paraId="53128261" wp14:textId="2EA8F4EE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Podstawy czytania i wykonywania rysunków technicznych, podstawy pracy w programie AutoCad 2D</w:t>
            </w:r>
          </w:p>
        </w:tc>
      </w:tr>
      <w:tr xmlns:wp14="http://schemas.microsoft.com/office/word/2010/wordml" w:rsidR="00ED11F9" w:rsidTr="1368C42D" w14:paraId="582816BB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3862A9" w:rsidR="003862A9" w:rsidP="003862A9" w:rsidRDefault="003862A9" w14:paraId="75D87944" wp14:textId="77777777">
            <w:pPr>
              <w:spacing w:line="240" w:lineRule="auto"/>
              <w:rPr>
                <w:sz w:val="20"/>
                <w:szCs w:val="20"/>
              </w:rPr>
            </w:pPr>
            <w:r w:rsidRPr="003862A9">
              <w:rPr>
                <w:rFonts w:cs="Arial"/>
                <w:bCs/>
                <w:sz w:val="20"/>
                <w:szCs w:val="20"/>
              </w:rPr>
              <w:t>01 – Student posiada podstawową wiedzę na temat  przedstawiania przedmiotów na płaszczyźnie rysunku.</w:t>
            </w:r>
          </w:p>
          <w:p w:rsidRPr="00FA588A" w:rsidR="00ED11F9" w:rsidP="003862A9" w:rsidRDefault="003862A9" w14:paraId="62C9BA5E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3862A9">
              <w:rPr>
                <w:rFonts w:cs="Arial"/>
                <w:bCs/>
                <w:sz w:val="20"/>
                <w:szCs w:val="20"/>
              </w:rPr>
              <w:t>02 –  Student zna i stosuje podstawowe zasady przedstawian</w:t>
            </w:r>
            <w:r>
              <w:rPr>
                <w:rFonts w:cs="Arial"/>
                <w:bCs/>
                <w:sz w:val="20"/>
                <w:szCs w:val="20"/>
              </w:rPr>
              <w:t xml:space="preserve">ia rysunkowego przedmiotów </w:t>
            </w:r>
            <w:r w:rsidRPr="003862A9">
              <w:rPr>
                <w:rFonts w:cs="Arial"/>
                <w:bCs/>
                <w:sz w:val="20"/>
                <w:szCs w:val="20"/>
              </w:rPr>
              <w:t xml:space="preserve"> z wykorzystaniem widoków, przekrojów i kładów.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3862A9" w:rsidR="003862A9" w:rsidP="003862A9" w:rsidRDefault="003862A9" w14:paraId="4E4EB507" wp14:textId="77777777">
            <w:pPr>
              <w:spacing w:line="240" w:lineRule="auto"/>
              <w:rPr>
                <w:sz w:val="20"/>
                <w:szCs w:val="20"/>
              </w:rPr>
            </w:pPr>
            <w:r w:rsidRPr="003862A9">
              <w:rPr>
                <w:rFonts w:cs="Arial"/>
                <w:bCs/>
                <w:sz w:val="20"/>
                <w:szCs w:val="20"/>
              </w:rPr>
              <w:t>03 – Student posiada umiejętność czytania ze zrozumieniem dokumentacji technicznej.</w:t>
            </w:r>
          </w:p>
          <w:p w:rsidRPr="001E1415" w:rsidR="001E1415" w:rsidP="003862A9" w:rsidRDefault="003862A9" w14:paraId="0B23654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3862A9">
              <w:rPr>
                <w:rFonts w:cs="Arial"/>
                <w:bCs/>
                <w:sz w:val="20"/>
                <w:szCs w:val="20"/>
              </w:rPr>
              <w:t>04 – Student potrafi posłużyć się metodami komputerowymi w celu opracowania dokumentacji rysunkowej.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ED11F9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:rsidRPr="00DD43CB" w:rsidR="00ED11F9" w:rsidP="00CD0414" w:rsidRDefault="00ED11F9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</w:tc>
      </w:tr>
      <w:tr xmlns:wp14="http://schemas.microsoft.com/office/word/2010/wordml" w:rsidR="00ED11F9" w:rsidTr="1368C42D" w14:paraId="37B0A698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1368C42D" w:rsidRDefault="000504A7" w14:paraId="645C829F" wp14:textId="7FE4D743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01 </w:t>
            </w: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- kolokwia</w:t>
            </w: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na zajęciach ćwiczeniowych,</w:t>
            </w:r>
          </w:p>
          <w:p w:rsidRPr="009E71F1" w:rsidR="00ED11F9" w:rsidP="1368C42D" w:rsidRDefault="000504A7" w14:paraId="5AA19504" wp14:textId="087D858A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02 - ocena projektów wykonanych za pomocą metod komputerowych,</w:t>
            </w:r>
          </w:p>
          <w:p w:rsidRPr="009E71F1" w:rsidR="00ED11F9" w:rsidP="1368C42D" w:rsidRDefault="000504A7" w14:paraId="60573FE6" wp14:textId="413A3C8F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03 </w:t>
            </w: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- test</w:t>
            </w: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z wykładów.</w:t>
            </w:r>
          </w:p>
        </w:tc>
      </w:tr>
      <w:tr xmlns:wp14="http://schemas.microsoft.com/office/word/2010/wordml" w:rsidR="00ED11F9" w:rsidTr="1368C42D" w14:paraId="0002E692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862A9" w:rsidR="00ED11F9" w:rsidP="1368C42D" w:rsidRDefault="005F17BA" w14:paraId="3877F110" wp14:textId="7860A332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Test (forma elektroniczna lub papierowa) i prace projektowe (w formie elektronicznej) kolokwia (w formie elektronicznej).</w:t>
            </w:r>
          </w:p>
        </w:tc>
      </w:tr>
      <w:tr xmlns:wp14="http://schemas.microsoft.com/office/word/2010/wordml" w:rsidR="00ED11F9" w:rsidTr="1368C42D" w14:paraId="7AC5D26D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862A9" w:rsidR="00ED11F9" w:rsidP="1368C42D" w:rsidRDefault="005F17BA" w14:paraId="700D8956" wp14:textId="313956BA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30% zaliczenie wykładu, 45% kolokwium z </w:t>
            </w:r>
            <w:proofErr w:type="spellStart"/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SolidWorksa</w:t>
            </w:r>
            <w:proofErr w:type="spellEnd"/>
            <w:r w:rsidRPr="1368C42D" w:rsidR="1368C42D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(modelowanie 3D), 25% zadania wykonane w programie AutoCad 2D, (każda z części zaliczona na min. 51%)</w:t>
            </w:r>
          </w:p>
        </w:tc>
      </w:tr>
      <w:tr xmlns:wp14="http://schemas.microsoft.com/office/word/2010/wordml" w:rsidR="00ED11F9" w:rsidTr="1368C42D" w14:paraId="769DE3EB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862A9" w:rsidR="00ED11F9" w:rsidP="00CD0414" w:rsidRDefault="005F17BA" w14:paraId="11839C97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862A9">
              <w:rPr>
                <w:sz w:val="20"/>
                <w:szCs w:val="20"/>
              </w:rPr>
              <w:t>Przedmiot realizowany w laboratorium.</w:t>
            </w:r>
          </w:p>
        </w:tc>
      </w:tr>
      <w:tr xmlns:wp14="http://schemas.microsoft.com/office/word/2010/wordml" w:rsidR="00ED11F9" w:rsidTr="1368C42D" w14:paraId="7890C812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3862A9" w:rsidR="00ED11F9" w:rsidP="00CD0414" w:rsidRDefault="00ED11F9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1368C42D" w:rsidR="1368C42D">
              <w:rPr>
                <w:sz w:val="20"/>
                <w:szCs w:val="20"/>
              </w:rPr>
              <w:t>Literatura podstawowa i uzupełniająca:</w:t>
            </w:r>
          </w:p>
          <w:p w:rsidRPr="00582090" w:rsidR="00ED11F9" w:rsidP="1368C42D" w:rsidRDefault="005F17BA" w14:paraId="7CCD4576" wp14:textId="1579D4BD">
            <w:pPr>
              <w:pStyle w:val="ListParagraph"/>
              <w:numPr>
                <w:ilvl w:val="0"/>
                <w:numId w:val="4"/>
              </w:numPr>
              <w:spacing w:line="216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Wawer M.: Podstawy rysunku technicznego maszynowego z elementami zapisu w programie AutoCAD. Wydawnictwo SGGW 2015.</w:t>
            </w:r>
            <w:proofErr w:type="spellStart"/>
            <w:proofErr w:type="spellEnd"/>
          </w:p>
          <w:p w:rsidRPr="00582090" w:rsidR="00ED11F9" w:rsidP="1368C42D" w:rsidRDefault="005F17BA" w14:paraId="5A05A4D4" wp14:textId="33F76824">
            <w:pPr>
              <w:pStyle w:val="ListParagraph"/>
              <w:numPr>
                <w:ilvl w:val="0"/>
                <w:numId w:val="4"/>
              </w:numPr>
              <w:spacing w:line="216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Dobrzański T.: Rysunek Techniczny maszynowy. WNT, Warszawa, 1996, 1998, 2010</w:t>
            </w:r>
          </w:p>
          <w:p w:rsidRPr="00582090" w:rsidR="00ED11F9" w:rsidP="1368C42D" w:rsidRDefault="005F17BA" w14:paraId="6B5774D9" wp14:textId="094FD620">
            <w:pPr>
              <w:pStyle w:val="ListParagraph"/>
              <w:numPr>
                <w:ilvl w:val="0"/>
                <w:numId w:val="4"/>
              </w:numPr>
              <w:spacing w:line="216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proofErr w:type="spellStart"/>
            <w:r w:rsidRPr="1368C42D" w:rsidR="1368C42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Giełdowski</w:t>
            </w:r>
            <w:proofErr w:type="spellEnd"/>
            <w:r w:rsidRPr="1368C42D" w:rsidR="1368C42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 xml:space="preserve"> L.: Ćwiczenia i zadania rysunkowe z rozwiązaniami – Rzutowanie prostokątne, Przekroje, Wymiarowanie. Wydawnictwa Szkolne i pedagogiczne. Warszawa 1998 i 1999.</w:t>
            </w:r>
          </w:p>
          <w:p w:rsidRPr="00582090" w:rsidR="00ED11F9" w:rsidP="1368C42D" w:rsidRDefault="005F17BA" w14:paraId="6BD13704" wp14:textId="179470A9">
            <w:pPr>
              <w:pStyle w:val="ListParagraph"/>
              <w:numPr>
                <w:ilvl w:val="0"/>
                <w:numId w:val="4"/>
              </w:numPr>
              <w:spacing w:line="216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Bajkowski T., Podstawy zapisu konstrukcji, Oficyna Wydawnicza PW, 2014</w:t>
            </w:r>
          </w:p>
          <w:p w:rsidRPr="00582090" w:rsidR="00ED11F9" w:rsidP="1368C42D" w:rsidRDefault="005F17BA" w14:paraId="43137259" wp14:textId="6E2C895F">
            <w:pPr>
              <w:pStyle w:val="ListParagraph"/>
              <w:numPr>
                <w:ilvl w:val="0"/>
                <w:numId w:val="4"/>
              </w:numPr>
              <w:spacing w:line="216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Krzysiak Z., Modelowanie 3D w programie AutoCAD, Wyd. Nauka i Technika 2014</w:t>
            </w:r>
          </w:p>
          <w:p w:rsidRPr="00582090" w:rsidR="00ED11F9" w:rsidP="1368C42D" w:rsidRDefault="005F17BA" w14:paraId="7BDF9DFB" wp14:textId="7EA57265">
            <w:pPr>
              <w:pStyle w:val="ListParagraph"/>
              <w:numPr>
                <w:ilvl w:val="0"/>
                <w:numId w:val="4"/>
              </w:numPr>
              <w:spacing w:line="216" w:lineRule="auto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1368C42D" w:rsidR="1368C42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 xml:space="preserve">Domański J., </w:t>
            </w:r>
            <w:proofErr w:type="spellStart"/>
            <w:r w:rsidRPr="1368C42D" w:rsidR="1368C42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SolidWorks</w:t>
            </w:r>
            <w:proofErr w:type="spellEnd"/>
            <w:r w:rsidRPr="1368C42D" w:rsidR="1368C42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 xml:space="preserve"> 2017. Projektowanie maszyn i konstrukcji. Praktyczne przykłady, Helion 2017</w:t>
            </w:r>
          </w:p>
          <w:p w:rsidRPr="00582090" w:rsidR="00ED11F9" w:rsidP="1368C42D" w:rsidRDefault="005F17BA" w14:paraId="0AFD5A59" wp14:textId="34AC0C7D">
            <w:pPr>
              <w:pStyle w:val="Normalny"/>
              <w:spacing w:line="240" w:lineRule="auto"/>
              <w:rPr>
                <w:sz w:val="20"/>
                <w:szCs w:val="20"/>
              </w:rPr>
            </w:pPr>
          </w:p>
        </w:tc>
      </w:tr>
      <w:tr xmlns:wp14="http://schemas.microsoft.com/office/word/2010/wordml" w:rsidR="00ED11F9" w:rsidTr="1368C42D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701DD3" w:rsidR="00ED11F9" w:rsidP="00CD0414" w:rsidRDefault="00ED11F9" w14:paraId="62486C0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4101652C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B99056E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1299C43A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bookmarkStart w:name="_GoBack" w:id="0"/>
      <w:bookmarkEnd w:id="0"/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871A8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871A8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DDBEF00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3461D779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3991A9A7" wp14:textId="77777777">
        <w:tc>
          <w:tcPr>
            <w:tcW w:w="1547" w:type="dxa"/>
          </w:tcPr>
          <w:p w:rsidRPr="00BD2417" w:rsidR="0093211F" w:rsidP="003862A9" w:rsidRDefault="0093211F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862A9" w:rsidR="0093211F" w:rsidP="005D63F3" w:rsidRDefault="003862A9" w14:paraId="4853C0D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862A9">
              <w:rPr>
                <w:rFonts w:cs="Arial"/>
                <w:bCs/>
                <w:sz w:val="20"/>
                <w:szCs w:val="20"/>
              </w:rPr>
              <w:t>01 – Student posiada podstawową wiedzę na temat  przedstawiania przedmiotów na płaszczyźnie rysunku.</w:t>
            </w:r>
          </w:p>
        </w:tc>
        <w:tc>
          <w:tcPr>
            <w:tcW w:w="3001" w:type="dxa"/>
          </w:tcPr>
          <w:p w:rsidRPr="0009210D" w:rsidR="0093211F" w:rsidP="006478A0" w:rsidRDefault="003862A9" w14:paraId="2C5B2A44" wp14:textId="77777777">
            <w:pPr>
              <w:rPr>
                <w:bCs/>
                <w:sz w:val="18"/>
                <w:szCs w:val="18"/>
              </w:rPr>
            </w:pPr>
            <w:r w:rsidRPr="0009210D">
              <w:rPr>
                <w:bCs/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:rsidRPr="00FB1C10" w:rsidR="0093211F" w:rsidP="006478A0" w:rsidRDefault="00CE0B2F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3E4D67D7" wp14:textId="77777777">
        <w:tc>
          <w:tcPr>
            <w:tcW w:w="1547" w:type="dxa"/>
          </w:tcPr>
          <w:p w:rsidRPr="00BD2417" w:rsidR="0093211F" w:rsidP="003862A9" w:rsidRDefault="00E21E19" w14:paraId="494C5FC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B1C10" w:rsidR="0093211F" w:rsidP="003862A9" w:rsidRDefault="003862A9" w14:paraId="7E2FA9CE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3862A9">
              <w:rPr>
                <w:bCs/>
                <w:sz w:val="18"/>
                <w:szCs w:val="18"/>
              </w:rPr>
              <w:t>02 –  Student zna i stosuje podstawowe zasady przedstawi</w:t>
            </w:r>
            <w:r>
              <w:rPr>
                <w:bCs/>
                <w:sz w:val="18"/>
                <w:szCs w:val="18"/>
              </w:rPr>
              <w:t xml:space="preserve">ania rysunkowego przedmiotów </w:t>
            </w:r>
            <w:r w:rsidRPr="003862A9">
              <w:rPr>
                <w:bCs/>
                <w:sz w:val="18"/>
                <w:szCs w:val="18"/>
              </w:rPr>
              <w:t>z wykorzystaniem widoków, przekrojów i kładów.</w:t>
            </w:r>
          </w:p>
        </w:tc>
        <w:tc>
          <w:tcPr>
            <w:tcW w:w="3001" w:type="dxa"/>
          </w:tcPr>
          <w:p w:rsidRPr="0009210D" w:rsidR="0093211F" w:rsidP="006478A0" w:rsidRDefault="003862A9" w14:paraId="4BB8B948" wp14:textId="77777777">
            <w:pPr>
              <w:rPr>
                <w:bCs/>
                <w:sz w:val="18"/>
                <w:szCs w:val="18"/>
              </w:rPr>
            </w:pPr>
            <w:r w:rsidRPr="0009210D">
              <w:rPr>
                <w:bCs/>
                <w:sz w:val="18"/>
                <w:szCs w:val="18"/>
              </w:rPr>
              <w:t>K_W07</w:t>
            </w:r>
          </w:p>
        </w:tc>
        <w:tc>
          <w:tcPr>
            <w:tcW w:w="1381" w:type="dxa"/>
          </w:tcPr>
          <w:p w:rsidRPr="00FB1C10" w:rsidR="0093211F" w:rsidP="006478A0" w:rsidRDefault="00CE0B2F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3CF2D8B6" wp14:textId="77777777">
        <w:tc>
          <w:tcPr>
            <w:tcW w:w="1547" w:type="dxa"/>
          </w:tcPr>
          <w:p w:rsidRPr="00BD2417" w:rsidR="0093211F" w:rsidP="006478A0" w:rsidRDefault="0093211F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09210D" w:rsidR="0093211F" w:rsidP="006478A0" w:rsidRDefault="0093211F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D7DCF25" wp14:textId="77777777">
        <w:tc>
          <w:tcPr>
            <w:tcW w:w="1547" w:type="dxa"/>
          </w:tcPr>
          <w:p w:rsidRPr="00BD2417" w:rsidR="0093211F" w:rsidP="003862A9" w:rsidRDefault="003862A9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FB1C10" w:rsidR="0093211F" w:rsidP="00DD43CB" w:rsidRDefault="003862A9" w14:paraId="188F7244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3862A9">
              <w:rPr>
                <w:bCs/>
                <w:sz w:val="18"/>
                <w:szCs w:val="18"/>
              </w:rPr>
              <w:t>03 – Student posiada umiejętność czytania ze zrozumieniem dokumentacji technicznej.</w:t>
            </w:r>
          </w:p>
        </w:tc>
        <w:tc>
          <w:tcPr>
            <w:tcW w:w="3001" w:type="dxa"/>
          </w:tcPr>
          <w:p w:rsidRPr="0009210D" w:rsidR="0093211F" w:rsidP="006478A0" w:rsidRDefault="003862A9" w14:paraId="4B01CB44" wp14:textId="77777777">
            <w:pPr>
              <w:rPr>
                <w:bCs/>
                <w:sz w:val="18"/>
                <w:szCs w:val="18"/>
              </w:rPr>
            </w:pPr>
            <w:r w:rsidRPr="0009210D">
              <w:rPr>
                <w:bCs/>
                <w:sz w:val="18"/>
                <w:szCs w:val="18"/>
              </w:rPr>
              <w:t>K_U02, K_U07</w:t>
            </w:r>
          </w:p>
        </w:tc>
        <w:tc>
          <w:tcPr>
            <w:tcW w:w="1381" w:type="dxa"/>
          </w:tcPr>
          <w:p w:rsidRPr="00FB1C10" w:rsidR="0093211F" w:rsidP="006478A0" w:rsidRDefault="00CE0B2F" w14:paraId="5FCD5EC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FB1C10" w:rsidR="0093211F" w:rsidTr="0093211F" w14:paraId="0ACD8537" wp14:textId="77777777">
        <w:tc>
          <w:tcPr>
            <w:tcW w:w="1547" w:type="dxa"/>
          </w:tcPr>
          <w:p w:rsidRPr="00BD2417" w:rsidR="0093211F" w:rsidP="003862A9" w:rsidRDefault="0093211F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FB1C10" w:rsidR="0093211F" w:rsidP="00DD43CB" w:rsidRDefault="003862A9" w14:paraId="1DD78A35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3862A9">
              <w:rPr>
                <w:bCs/>
                <w:sz w:val="18"/>
                <w:szCs w:val="18"/>
              </w:rPr>
              <w:t>04 – Student potrafi posłużyć się metodami komputerowymi w celu opracowania dokumentacji rysunkowej.</w:t>
            </w:r>
          </w:p>
        </w:tc>
        <w:tc>
          <w:tcPr>
            <w:tcW w:w="3001" w:type="dxa"/>
          </w:tcPr>
          <w:p w:rsidRPr="0009210D" w:rsidR="0093211F" w:rsidP="006478A0" w:rsidRDefault="003862A9" w14:paraId="12ED456D" wp14:textId="77777777">
            <w:pPr>
              <w:rPr>
                <w:bCs/>
                <w:sz w:val="18"/>
                <w:szCs w:val="18"/>
              </w:rPr>
            </w:pPr>
            <w:r w:rsidRPr="0009210D">
              <w:rPr>
                <w:bCs/>
                <w:sz w:val="18"/>
                <w:szCs w:val="18"/>
              </w:rPr>
              <w:t>K_U13, K_U14</w:t>
            </w:r>
          </w:p>
        </w:tc>
        <w:tc>
          <w:tcPr>
            <w:tcW w:w="1381" w:type="dxa"/>
          </w:tcPr>
          <w:p w:rsidRPr="00FB1C10" w:rsidR="0093211F" w:rsidP="006478A0" w:rsidRDefault="00CE0B2F" w14:paraId="0B77815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FB1C10" w:rsidR="001E1415" w:rsidTr="0093211F" w14:paraId="62EBF3C5" wp14:textId="77777777">
        <w:tc>
          <w:tcPr>
            <w:tcW w:w="1547" w:type="dxa"/>
          </w:tcPr>
          <w:p w:rsidRPr="00BD2417" w:rsidR="001E1415" w:rsidP="006478A0" w:rsidRDefault="001E1415" w14:paraId="6D98A12B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1E1415" w:rsidR="001E1415" w:rsidP="001E1415" w:rsidRDefault="001E1415" w14:paraId="2946DB82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1E1415" w:rsidP="006478A0" w:rsidRDefault="001E1415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1E1415" w:rsidP="006478A0" w:rsidRDefault="001E1415" w14:paraId="110FFD37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6478A0" w:rsidRDefault="0093211F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FB1C10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1F72F64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7F9619ED" wp14:textId="77777777">
        <w:tc>
          <w:tcPr>
            <w:tcW w:w="1547" w:type="dxa"/>
          </w:tcPr>
          <w:p w:rsidRPr="00BD2417" w:rsidR="0093211F" w:rsidP="006478A0" w:rsidRDefault="0093211F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08CE6F9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1CDCEA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23DE523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52E56223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BF3114" w:rsidP="002C0CA5" w:rsidRDefault="00BF3114" w14:paraId="07547A01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BF3114" w:rsidP="002C0CA5" w:rsidRDefault="00BF3114" w14:paraId="5043CB0F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BF3114" w:rsidP="002C0CA5" w:rsidRDefault="00BF3114" w14:paraId="07459315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BF3114" w:rsidP="002C0CA5" w:rsidRDefault="00BF3114" w14:paraId="6537F28F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504A7"/>
    <w:rsid w:val="000834BC"/>
    <w:rsid w:val="0009210D"/>
    <w:rsid w:val="000C4232"/>
    <w:rsid w:val="000F1E35"/>
    <w:rsid w:val="0014371F"/>
    <w:rsid w:val="00152BB8"/>
    <w:rsid w:val="001E1415"/>
    <w:rsid w:val="001E4EF4"/>
    <w:rsid w:val="00207BBF"/>
    <w:rsid w:val="002C0CA5"/>
    <w:rsid w:val="002E1807"/>
    <w:rsid w:val="002F7A76"/>
    <w:rsid w:val="00341D25"/>
    <w:rsid w:val="0036131B"/>
    <w:rsid w:val="003862A9"/>
    <w:rsid w:val="003871A8"/>
    <w:rsid w:val="003B680D"/>
    <w:rsid w:val="004F5168"/>
    <w:rsid w:val="0057342C"/>
    <w:rsid w:val="005D63F3"/>
    <w:rsid w:val="005F17BA"/>
    <w:rsid w:val="006674DC"/>
    <w:rsid w:val="006C766B"/>
    <w:rsid w:val="0072568B"/>
    <w:rsid w:val="00735F91"/>
    <w:rsid w:val="007B2DBE"/>
    <w:rsid w:val="007D736E"/>
    <w:rsid w:val="00826EAB"/>
    <w:rsid w:val="00860FAB"/>
    <w:rsid w:val="008C5679"/>
    <w:rsid w:val="008F7E6F"/>
    <w:rsid w:val="00925376"/>
    <w:rsid w:val="0093211F"/>
    <w:rsid w:val="00965A2D"/>
    <w:rsid w:val="00966E0B"/>
    <w:rsid w:val="009B21A4"/>
    <w:rsid w:val="009B6C35"/>
    <w:rsid w:val="009D4AB0"/>
    <w:rsid w:val="009E55AD"/>
    <w:rsid w:val="009E71F1"/>
    <w:rsid w:val="00A43564"/>
    <w:rsid w:val="00A809EB"/>
    <w:rsid w:val="00B1279B"/>
    <w:rsid w:val="00B2721F"/>
    <w:rsid w:val="00BF3114"/>
    <w:rsid w:val="00C74FF1"/>
    <w:rsid w:val="00CD0414"/>
    <w:rsid w:val="00CE0B2F"/>
    <w:rsid w:val="00D5004E"/>
    <w:rsid w:val="00DD43CB"/>
    <w:rsid w:val="00E21E19"/>
    <w:rsid w:val="00ED11F9"/>
    <w:rsid w:val="00ED5FB3"/>
    <w:rsid w:val="00EE4F54"/>
    <w:rsid w:val="00F17173"/>
    <w:rsid w:val="00F507A7"/>
    <w:rsid w:val="00F608A6"/>
    <w:rsid w:val="00FA588A"/>
    <w:rsid w:val="00FB2AC0"/>
    <w:rsid w:val="00FB2DB7"/>
    <w:rsid w:val="00FC6564"/>
    <w:rsid w:val="00FE1C47"/>
    <w:rsid w:val="1368C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78A08"/>
  <w15:docId w15:val="{5C360131-4250-4AE3-ADAE-C49203200E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ny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4</revision>
  <lastPrinted>2019-03-18T08:34:00.0000000Z</lastPrinted>
  <dcterms:created xsi:type="dcterms:W3CDTF">2019-05-12T09:59:00.0000000Z</dcterms:created>
  <dcterms:modified xsi:type="dcterms:W3CDTF">2022-03-07T10:11:58.7812205Z</dcterms:modified>
</coreProperties>
</file>