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75511C" w:rsidTr="3E29AB41" w14:paraId="1D742CD7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75511C" w:rsidP="0075511C" w:rsidRDefault="0075511C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3F6F0E" w:rsidR="0075511C" w:rsidP="0075511C" w:rsidRDefault="005A4533" w14:paraId="7E7887C4" wp14:textId="77777777">
            <w:pPr>
              <w:spacing w:line="240" w:lineRule="auto"/>
              <w:rPr>
                <w:sz w:val="20"/>
                <w:szCs w:val="20"/>
              </w:rPr>
            </w:pPr>
            <w:r w:rsidRPr="002842C0">
              <w:rPr>
                <w:rFonts w:ascii="Calibri" w:hAnsi="Calibri" w:eastAsia="Times New Roman" w:cs="Calibri"/>
                <w:color w:val="000000"/>
                <w:sz w:val="20"/>
              </w:rPr>
              <w:t>Modelowanie układów napędowych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75511C" w:rsidP="0075511C" w:rsidRDefault="0075511C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22146E" w:rsidR="0075511C" w:rsidP="0075511C" w:rsidRDefault="00FA2D19" w14:paraId="5FCD5EC4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</w:t>
            </w:r>
          </w:p>
        </w:tc>
      </w:tr>
      <w:tr xmlns:wp14="http://schemas.microsoft.com/office/word/2010/wordml" w:rsidRPr="001C1E2B" w:rsidR="0075511C" w:rsidTr="3E29AB41" w14:paraId="1FB87F8A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1C1E2B" w:rsidR="0075511C" w:rsidP="3E29AB41" w:rsidRDefault="00966DC9" w14:paraId="4EB27F98" wp14:textId="2A1B0AC5">
            <w:pPr>
              <w:pStyle w:val="Normalny"/>
              <w:rPr>
                <w:rFonts w:cs="Calibri" w:cstheme="minorAscii"/>
                <w:sz w:val="20"/>
                <w:szCs w:val="20"/>
                <w:lang w:val="en-US"/>
              </w:rPr>
            </w:pPr>
            <w:r w:rsidRPr="3E29AB41" w:rsidR="00966DC9">
              <w:rPr>
                <w:rFonts w:cs="Arial"/>
                <w:sz w:val="20"/>
                <w:szCs w:val="20"/>
                <w:lang w:val="en-GB"/>
              </w:rPr>
              <w:t>Modelling</w:t>
            </w:r>
            <w:r w:rsidRPr="3E29AB41" w:rsidR="002842C0">
              <w:rPr>
                <w:rFonts w:cs="Arial"/>
                <w:sz w:val="20"/>
                <w:szCs w:val="20"/>
                <w:lang w:val="en-GB"/>
              </w:rPr>
              <w:t xml:space="preserve"> of drive systems</w:t>
            </w:r>
          </w:p>
        </w:tc>
      </w:tr>
      <w:tr xmlns:wp14="http://schemas.microsoft.com/office/word/2010/wordml" w:rsidR="0075511C" w:rsidTr="3E29AB41" w14:paraId="528F4BB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0442B" w:rsidR="0075511C" w:rsidP="0075511C" w:rsidRDefault="0030442B" w14:paraId="39925F77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30442B">
              <w:rPr>
                <w:bCs/>
                <w:sz w:val="20"/>
                <w:szCs w:val="16"/>
              </w:rPr>
              <w:t xml:space="preserve">Inżynieria </w:t>
            </w:r>
            <w:r w:rsidR="00362FFB">
              <w:rPr>
                <w:bCs/>
                <w:sz w:val="20"/>
                <w:szCs w:val="16"/>
              </w:rPr>
              <w:t>S</w:t>
            </w:r>
            <w:r w:rsidRPr="0030442B">
              <w:rPr>
                <w:bCs/>
                <w:sz w:val="20"/>
                <w:szCs w:val="16"/>
              </w:rPr>
              <w:t xml:space="preserve">ystemów </w:t>
            </w:r>
            <w:r w:rsidR="00362FFB">
              <w:rPr>
                <w:bCs/>
                <w:sz w:val="20"/>
                <w:szCs w:val="16"/>
              </w:rPr>
              <w:t>B</w:t>
            </w:r>
            <w:r w:rsidRPr="0030442B">
              <w:rPr>
                <w:bCs/>
                <w:sz w:val="20"/>
                <w:szCs w:val="16"/>
              </w:rPr>
              <w:t>iotechnicznych</w:t>
            </w:r>
          </w:p>
        </w:tc>
      </w:tr>
      <w:tr xmlns:wp14="http://schemas.microsoft.com/office/word/2010/wordml" w:rsidR="0075511C" w:rsidTr="3E29AB41" w14:paraId="5DAB6C7B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75511C" w:rsidP="0075511C" w:rsidRDefault="0075511C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6A05A809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75511C" w:rsidTr="3E29AB41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30442B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75511C" w:rsidTr="3E29AB41" w14:paraId="01D43BB9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30442B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207BBF"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16"/>
                <w:szCs w:val="16"/>
              </w:rPr>
              <w:t>stacjonarne</w:t>
            </w:r>
          </w:p>
          <w:p w:rsidRPr="00CD0414" w:rsidR="0075511C" w:rsidP="0075511C" w:rsidRDefault="0075511C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FA2D19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sz w:val="16"/>
                <w:szCs w:val="16"/>
              </w:rPr>
              <w:t>p</w:t>
            </w:r>
            <w:r w:rsidRPr="00CD0414" w:rsidR="0075511C">
              <w:rPr>
                <w:bCs/>
                <w:sz w:val="16"/>
                <w:szCs w:val="16"/>
              </w:rPr>
              <w:t>odstawowe</w:t>
            </w:r>
          </w:p>
          <w:p w:rsidRPr="00CD0414" w:rsidR="0075511C" w:rsidP="0075511C" w:rsidRDefault="00FA2D19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75511C">
              <w:rPr>
                <w:sz w:val="16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FA2D19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 xml:space="preserve">obowiązkowe </w:t>
            </w:r>
          </w:p>
          <w:p w:rsidRPr="00207BBF" w:rsidR="0075511C" w:rsidP="0075511C" w:rsidRDefault="00FA2D19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75511C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2A175194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FA2D19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E218BA" w14:paraId="41C61230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75511C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 xml:space="preserve">semestr </w:t>
            </w:r>
            <w:r w:rsidR="0075511C">
              <w:rPr>
                <w:bCs/>
                <w:sz w:val="16"/>
                <w:szCs w:val="16"/>
              </w:rPr>
              <w:t xml:space="preserve"> zimowy</w:t>
            </w:r>
            <w:r w:rsidRPr="00CD0414" w:rsidR="0075511C">
              <w:rPr>
                <w:bCs/>
                <w:sz w:val="16"/>
                <w:szCs w:val="16"/>
              </w:rPr>
              <w:br/>
            </w:r>
            <w:r w:rsidR="0075511C">
              <w:rPr>
                <w:sz w:val="20"/>
                <w:szCs w:val="16"/>
              </w:rPr>
              <w:t xml:space="preserve"> </w:t>
            </w: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75511C">
              <w:rPr>
                <w:sz w:val="16"/>
                <w:szCs w:val="16"/>
              </w:rPr>
              <w:t xml:space="preserve"> </w:t>
            </w:r>
            <w:r w:rsidR="0075511C">
              <w:rPr>
                <w:bCs/>
                <w:sz w:val="16"/>
                <w:szCs w:val="16"/>
              </w:rPr>
              <w:t xml:space="preserve">semestr </w:t>
            </w:r>
            <w:r w:rsidRPr="00CD0414" w:rsidR="0075511C">
              <w:rPr>
                <w:bCs/>
                <w:sz w:val="16"/>
                <w:szCs w:val="16"/>
              </w:rPr>
              <w:t xml:space="preserve">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75511C" w:rsidTr="3E29AB41" w14:paraId="07EB0277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5A39BBE3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41C8F396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75511C" w:rsidP="0075511C" w:rsidRDefault="002D1BC3" w14:paraId="3FD5D637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2D1BC3">
              <w:rPr>
                <w:b/>
                <w:sz w:val="16"/>
                <w:szCs w:val="16"/>
              </w:rPr>
              <w:t>WIP-I</w:t>
            </w:r>
            <w:bookmarkStart w:name="_GoBack" w:id="0"/>
            <w:bookmarkEnd w:id="0"/>
            <w:r w:rsidRPr="002D1BC3">
              <w:rPr>
                <w:b/>
                <w:sz w:val="16"/>
                <w:szCs w:val="16"/>
              </w:rPr>
              <w:t>B-S1-06L-65</w:t>
            </w:r>
          </w:p>
        </w:tc>
      </w:tr>
      <w:tr xmlns:wp14="http://schemas.microsoft.com/office/word/2010/wordml" w:rsidRPr="00CD0414" w:rsidR="0075511C" w:rsidTr="3E29AB41" w14:paraId="72A3D3EC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0D0B940D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3E29AB41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0E27B00A" wp14:textId="603BE730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3E29AB41" w:rsidR="3E29AB41">
              <w:rPr>
                <w:rFonts w:cs="Arial"/>
                <w:b w:val="1"/>
                <w:bCs w:val="1"/>
                <w:sz w:val="16"/>
                <w:szCs w:val="16"/>
              </w:rPr>
              <w:t xml:space="preserve">Dr hab. inż. Michał </w:t>
            </w:r>
            <w:r w:rsidRPr="3E29AB41" w:rsidR="3E29AB41">
              <w:rPr>
                <w:rFonts w:cs="Arial"/>
                <w:b w:val="1"/>
                <w:bCs w:val="1"/>
                <w:sz w:val="16"/>
                <w:szCs w:val="16"/>
              </w:rPr>
              <w:t>Sypuła</w:t>
            </w:r>
          </w:p>
        </w:tc>
      </w:tr>
      <w:tr xmlns:wp14="http://schemas.microsoft.com/office/word/2010/wordml" w:rsidR="0075511C" w:rsidTr="3E29AB41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60061E4C" wp14:textId="6B7194A3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3E29AB41" w:rsidR="3E29AB41">
              <w:rPr>
                <w:rFonts w:cs="Arial"/>
                <w:b w:val="1"/>
                <w:bCs w:val="1"/>
                <w:sz w:val="16"/>
                <w:szCs w:val="16"/>
              </w:rPr>
              <w:t>Dr hab. inż. Michał Sypuła</w:t>
            </w:r>
          </w:p>
        </w:tc>
      </w:tr>
      <w:tr xmlns:wp14="http://schemas.microsoft.com/office/word/2010/wordml" w:rsidR="0075511C" w:rsidTr="3E29AB41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44EAFD9C" wp14:textId="081C6E7E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3E29AB41" w:rsidR="3E29AB41">
              <w:rPr>
                <w:rFonts w:cs="Arial"/>
                <w:b w:val="1"/>
                <w:bCs w:val="1"/>
                <w:sz w:val="16"/>
                <w:szCs w:val="16"/>
              </w:rPr>
              <w:t>KIB, IIM</w:t>
            </w:r>
          </w:p>
        </w:tc>
      </w:tr>
      <w:tr xmlns:wp14="http://schemas.microsoft.com/office/word/2010/wordml" w:rsidR="0075511C" w:rsidTr="3E29AB41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75511C" w:rsidP="0075511C" w:rsidRDefault="0075511C" w14:paraId="4B94D5A5" wp14:textId="011645BF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3E29AB41" w:rsidR="3E29AB41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75511C" w:rsidTr="3E29AB41" w14:paraId="32D7A01F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EF0420" w:rsidR="0075511C" w:rsidP="0075511C" w:rsidRDefault="0075511C" w14:paraId="42BFD4F1" wp14:textId="77777777">
            <w:pPr>
              <w:spacing w:line="240" w:lineRule="auto"/>
              <w:rPr>
                <w:sz w:val="20"/>
                <w:szCs w:val="20"/>
              </w:rPr>
            </w:pPr>
            <w:r w:rsidRPr="00EF0420">
              <w:rPr>
                <w:sz w:val="20"/>
                <w:szCs w:val="20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E5D34" w:rsidR="007011C3" w:rsidP="007E5D34" w:rsidRDefault="007011C3" w14:paraId="4E2AF778" wp14:textId="77777777">
            <w:pPr>
              <w:spacing w:line="240" w:lineRule="auto"/>
              <w:jc w:val="both"/>
              <w:rPr>
                <w:sz w:val="20"/>
              </w:rPr>
            </w:pPr>
            <w:r w:rsidRPr="007011C3">
              <w:rPr>
                <w:rFonts w:cstheme="minorHAnsi"/>
                <w:sz w:val="20"/>
                <w:szCs w:val="20"/>
              </w:rPr>
              <w:t>Cel:</w:t>
            </w:r>
            <w:r w:rsidR="007E5D34">
              <w:rPr>
                <w:rFonts w:cstheme="minorHAnsi"/>
                <w:sz w:val="20"/>
                <w:szCs w:val="20"/>
              </w:rPr>
              <w:t xml:space="preserve"> </w:t>
            </w:r>
            <w:r w:rsidRPr="007E5D34" w:rsidR="007E5D34">
              <w:rPr>
                <w:sz w:val="20"/>
              </w:rPr>
              <w:t>Zapoznanie studentów z budową i właściwościami podstawowych typów</w:t>
            </w:r>
            <w:r w:rsidR="007E5D34">
              <w:rPr>
                <w:sz w:val="20"/>
              </w:rPr>
              <w:t xml:space="preserve"> </w:t>
            </w:r>
            <w:r w:rsidRPr="007E5D34" w:rsidR="007E5D34">
              <w:rPr>
                <w:sz w:val="20"/>
              </w:rPr>
              <w:t>układów automatycznego sterowania układami napędowymi</w:t>
            </w:r>
          </w:p>
          <w:p w:rsidRPr="007011C3" w:rsidR="007011C3" w:rsidP="007011C3" w:rsidRDefault="007011C3" w14:paraId="79BE5A71" wp14:textId="77777777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7011C3">
              <w:rPr>
                <w:rFonts w:cstheme="minorHAnsi"/>
                <w:sz w:val="20"/>
                <w:szCs w:val="20"/>
              </w:rPr>
              <w:t>A. wykłady</w:t>
            </w:r>
          </w:p>
          <w:p w:rsidR="00FA2D19" w:rsidP="007011C3" w:rsidRDefault="00FA2D19" w14:paraId="6A09E912" wp14:textId="77777777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  <w:p w:rsidR="007C7DD9" w:rsidP="00AB5FF1" w:rsidRDefault="007011C3" w14:paraId="078C1A11" wp14:textId="77777777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7011C3">
              <w:rPr>
                <w:rFonts w:cstheme="minorHAnsi"/>
                <w:sz w:val="20"/>
                <w:szCs w:val="20"/>
              </w:rPr>
              <w:t>B. ćwiczenia</w:t>
            </w:r>
          </w:p>
          <w:p w:rsidRPr="007E5D34" w:rsidR="007E5D34" w:rsidP="007E5D34" w:rsidRDefault="007E5D34" w14:paraId="0F0C9DD8" wp14:textId="77777777">
            <w:pPr>
              <w:spacing w:line="240" w:lineRule="auto"/>
              <w:jc w:val="both"/>
              <w:rPr>
                <w:sz w:val="20"/>
              </w:rPr>
            </w:pPr>
            <w:r w:rsidRPr="007E5D34">
              <w:rPr>
                <w:sz w:val="20"/>
              </w:rPr>
              <w:t>- Problematyka modelowania układów elektromechanicznych i złożonych układów</w:t>
            </w:r>
            <w:r>
              <w:rPr>
                <w:sz w:val="20"/>
              </w:rPr>
              <w:t xml:space="preserve"> </w:t>
            </w:r>
            <w:r w:rsidRPr="007E5D34">
              <w:rPr>
                <w:sz w:val="20"/>
              </w:rPr>
              <w:t xml:space="preserve">napędowych. Podstawy teorii elektromechanicznego przetwarzania energii, analogie elektromechaniczne, równania Hamiltona i </w:t>
            </w:r>
            <w:proofErr w:type="spellStart"/>
            <w:r w:rsidRPr="007E5D34">
              <w:rPr>
                <w:sz w:val="20"/>
              </w:rPr>
              <w:t>Lagrange'a</w:t>
            </w:r>
            <w:proofErr w:type="spellEnd"/>
          </w:p>
          <w:p w:rsidRPr="007E5D34" w:rsidR="007E5D34" w:rsidP="007E5D34" w:rsidRDefault="007E5D34" w14:paraId="00B49D75" wp14:textId="77777777">
            <w:pPr>
              <w:spacing w:line="240" w:lineRule="auto"/>
              <w:jc w:val="both"/>
              <w:rPr>
                <w:sz w:val="20"/>
              </w:rPr>
            </w:pPr>
            <w:r w:rsidRPr="007E5D34">
              <w:rPr>
                <w:sz w:val="20"/>
              </w:rPr>
              <w:t>- Formułowanie równań modeli matematycznych układów elektromechanicznych o ruchu liniowym i obrotowym. Identyfikacja parametrów, obliczanie rozkładu pola magnetycznego, obliczanie współczynników indukcyjności</w:t>
            </w:r>
          </w:p>
          <w:p w:rsidRPr="007E5D34" w:rsidR="007E5D34" w:rsidP="007E5D34" w:rsidRDefault="007E5D34" w14:paraId="42EC5EA4" wp14:textId="77777777">
            <w:pPr>
              <w:spacing w:line="240" w:lineRule="auto"/>
              <w:jc w:val="both"/>
              <w:rPr>
                <w:sz w:val="20"/>
              </w:rPr>
            </w:pPr>
            <w:r w:rsidRPr="007E5D34">
              <w:rPr>
                <w:sz w:val="20"/>
              </w:rPr>
              <w:t xml:space="preserve"> - Zarys teorii transformacji współrzędnych, warunek niezmienniczości mocy</w:t>
            </w:r>
          </w:p>
          <w:p w:rsidRPr="007E5D34" w:rsidR="007E5D34" w:rsidP="007E5D34" w:rsidRDefault="007E5D34" w14:paraId="56DB6CDE" wp14:textId="77777777">
            <w:pPr>
              <w:spacing w:line="240" w:lineRule="auto"/>
              <w:jc w:val="both"/>
              <w:rPr>
                <w:sz w:val="20"/>
              </w:rPr>
            </w:pPr>
            <w:r w:rsidRPr="007E5D34">
              <w:rPr>
                <w:sz w:val="20"/>
              </w:rPr>
              <w:t>- Metody rozwiązywania równań układów elektromechanicznych dla analizy stanów</w:t>
            </w:r>
            <w:r>
              <w:rPr>
                <w:sz w:val="20"/>
              </w:rPr>
              <w:t xml:space="preserve"> </w:t>
            </w:r>
            <w:r w:rsidRPr="007E5D34">
              <w:rPr>
                <w:sz w:val="20"/>
              </w:rPr>
              <w:t>nieustalonych, stanów ustalonych, analizy pól i momentów</w:t>
            </w:r>
          </w:p>
          <w:p w:rsidRPr="007E5D34" w:rsidR="007E5D34" w:rsidP="007E5D34" w:rsidRDefault="007E5D34" w14:paraId="2DCC74C3" wp14:textId="77777777">
            <w:pPr>
              <w:spacing w:line="240" w:lineRule="auto"/>
              <w:jc w:val="both"/>
              <w:rPr>
                <w:sz w:val="20"/>
              </w:rPr>
            </w:pPr>
            <w:r w:rsidRPr="007E5D34">
              <w:rPr>
                <w:sz w:val="20"/>
              </w:rPr>
              <w:t xml:space="preserve"> - Narzędzia komputerowego wspomagania prac inżynierskich, budowa modelu symulacyjnego układu napędowego, przykłady symulacji w pakiecie </w:t>
            </w:r>
            <w:proofErr w:type="spellStart"/>
            <w:r w:rsidRPr="007E5D34">
              <w:rPr>
                <w:sz w:val="20"/>
              </w:rPr>
              <w:t>Matlab</w:t>
            </w:r>
            <w:proofErr w:type="spellEnd"/>
            <w:r w:rsidRPr="007E5D34">
              <w:rPr>
                <w:sz w:val="20"/>
              </w:rPr>
              <w:t>/</w:t>
            </w:r>
            <w:proofErr w:type="spellStart"/>
            <w:r w:rsidRPr="007E5D34">
              <w:rPr>
                <w:sz w:val="20"/>
              </w:rPr>
              <w:t>Simulink</w:t>
            </w:r>
            <w:proofErr w:type="spellEnd"/>
          </w:p>
          <w:p w:rsidRPr="007E5D34" w:rsidR="007E5D34" w:rsidP="007E5D34" w:rsidRDefault="007E5D34" w14:paraId="69EAB130" wp14:textId="77777777">
            <w:pPr>
              <w:spacing w:line="240" w:lineRule="auto"/>
              <w:jc w:val="both"/>
              <w:rPr>
                <w:sz w:val="20"/>
              </w:rPr>
            </w:pPr>
            <w:r w:rsidRPr="007E5D34">
              <w:rPr>
                <w:sz w:val="20"/>
              </w:rPr>
              <w:t>- Podstawy modelowania układów zasilających przetworniki elektromechaniczne. Modelowanie matematyczne i badania symulacyjne maszyn elektrycznych: indukcyjnej, synchronicznej, maszyn komutatorowych</w:t>
            </w:r>
          </w:p>
          <w:p w:rsidRPr="007E5D34" w:rsidR="007E5D34" w:rsidP="007E5D34" w:rsidRDefault="007E5D34" w14:paraId="3A968336" wp14:textId="77777777">
            <w:pPr>
              <w:spacing w:line="240" w:lineRule="auto"/>
              <w:jc w:val="both"/>
              <w:rPr>
                <w:sz w:val="20"/>
              </w:rPr>
            </w:pPr>
            <w:r w:rsidRPr="007E5D34">
              <w:rPr>
                <w:sz w:val="20"/>
              </w:rPr>
              <w:t xml:space="preserve">- Modele matematyczne i symulacyjne maszyn elektrycznych z komutatorem elektronicznym typu: maszyny </w:t>
            </w:r>
            <w:proofErr w:type="spellStart"/>
            <w:r w:rsidRPr="007E5D34">
              <w:rPr>
                <w:sz w:val="20"/>
              </w:rPr>
              <w:t>reluktancyjne</w:t>
            </w:r>
            <w:proofErr w:type="spellEnd"/>
            <w:r w:rsidRPr="007E5D34">
              <w:rPr>
                <w:sz w:val="20"/>
              </w:rPr>
              <w:t xml:space="preserve"> przełączalne (SRM), maszyny z magnesami trwałymi (PMSM i BLDC)</w:t>
            </w:r>
          </w:p>
          <w:p w:rsidRPr="007C7DD9" w:rsidR="0075511C" w:rsidP="007E5D34" w:rsidRDefault="007E5D34" w14:paraId="674BB70B" wp14:textId="77777777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7E5D34">
              <w:rPr>
                <w:sz w:val="20"/>
              </w:rPr>
              <w:t>- Modelowanie złożonych systemów napędu elektrycznego</w:t>
            </w:r>
          </w:p>
        </w:tc>
      </w:tr>
      <w:tr xmlns:wp14="http://schemas.microsoft.com/office/word/2010/wordml" w:rsidRPr="00E31A6B" w:rsidR="0075511C" w:rsidTr="3E29AB41" w14:paraId="385ABD09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444A9" w:rsidR="0075511C" w:rsidP="0075511C" w:rsidRDefault="0075511C" w14:paraId="09A49EC5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Wykład ………………….……………………………………………………;  liczba godzin  </w:t>
            </w:r>
            <w:r w:rsidR="00FA2D19">
              <w:rPr>
                <w:sz w:val="20"/>
                <w:szCs w:val="16"/>
              </w:rPr>
              <w:t>….</w:t>
            </w:r>
            <w:r w:rsidRPr="003444A9">
              <w:rPr>
                <w:sz w:val="20"/>
                <w:szCs w:val="16"/>
              </w:rPr>
              <w:t xml:space="preserve">;  </w:t>
            </w:r>
          </w:p>
          <w:p w:rsidRPr="003444A9" w:rsidR="0075511C" w:rsidP="0075511C" w:rsidRDefault="0075511C" w14:paraId="2011B21F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Ćwiczenia …………………….….………………………………………….;  liczba godzin </w:t>
            </w:r>
            <w:r w:rsidRPr="003444A9">
              <w:rPr>
                <w:rFonts w:cs="Arial"/>
                <w:sz w:val="20"/>
                <w:szCs w:val="16"/>
              </w:rPr>
              <w:t xml:space="preserve"> </w:t>
            </w:r>
            <w:r w:rsidR="00FA2D19">
              <w:rPr>
                <w:rFonts w:cs="Arial"/>
                <w:sz w:val="20"/>
                <w:szCs w:val="16"/>
              </w:rPr>
              <w:t>30</w:t>
            </w:r>
            <w:r w:rsidRPr="003444A9">
              <w:rPr>
                <w:sz w:val="20"/>
                <w:szCs w:val="16"/>
              </w:rPr>
              <w:t xml:space="preserve">;  </w:t>
            </w:r>
          </w:p>
          <w:p w:rsidRPr="003444A9" w:rsidR="0075511C" w:rsidP="0075511C" w:rsidRDefault="0075511C" w14:paraId="1C0FAE9D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……………………………………………………………………………………;  liczba godzin .......;  </w:t>
            </w:r>
          </w:p>
        </w:tc>
      </w:tr>
      <w:tr xmlns:wp14="http://schemas.microsoft.com/office/word/2010/wordml" w:rsidRPr="00E31A6B" w:rsidR="007D6215" w:rsidTr="3E29AB41" w14:paraId="7704B7B4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D6215" w:rsidP="007D6215" w:rsidRDefault="007D6215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6215" w:rsidR="007D6215" w:rsidP="007D6215" w:rsidRDefault="007D6215" w14:paraId="0F73F169" wp14:textId="77777777">
            <w:pPr>
              <w:jc w:val="both"/>
              <w:rPr>
                <w:rFonts w:cstheme="minorHAnsi"/>
                <w:sz w:val="20"/>
                <w:szCs w:val="18"/>
              </w:rPr>
            </w:pPr>
            <w:r w:rsidRPr="007D6215">
              <w:rPr>
                <w:rFonts w:cstheme="minorHAnsi"/>
                <w:sz w:val="20"/>
                <w:szCs w:val="18"/>
              </w:rPr>
              <w:t>ćwiczenia obliczeniowo-projektowe</w:t>
            </w:r>
            <w:r w:rsidR="00BA5676">
              <w:rPr>
                <w:rFonts w:cstheme="minorHAnsi"/>
                <w:sz w:val="20"/>
                <w:szCs w:val="18"/>
              </w:rPr>
              <w:t xml:space="preserve"> </w:t>
            </w:r>
            <w:r w:rsidR="00714F4F">
              <w:rPr>
                <w:rFonts w:cstheme="minorHAnsi"/>
                <w:sz w:val="20"/>
                <w:szCs w:val="18"/>
              </w:rPr>
              <w:t xml:space="preserve">i </w:t>
            </w:r>
            <w:r w:rsidR="00966DC9">
              <w:rPr>
                <w:rFonts w:cstheme="minorHAnsi"/>
                <w:sz w:val="20"/>
                <w:szCs w:val="18"/>
              </w:rPr>
              <w:t>komputerowe</w:t>
            </w:r>
            <w:r w:rsidRPr="007D6215">
              <w:rPr>
                <w:rFonts w:cstheme="minorHAnsi"/>
                <w:sz w:val="20"/>
                <w:szCs w:val="18"/>
              </w:rPr>
              <w:t xml:space="preserve"> </w:t>
            </w:r>
          </w:p>
        </w:tc>
      </w:tr>
      <w:tr xmlns:wp14="http://schemas.microsoft.com/office/word/2010/wordml" w:rsidRPr="00E31A6B" w:rsidR="007D6215" w:rsidTr="3E29AB41" w14:paraId="1492BDB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7D6215" w:rsidP="007D6215" w:rsidRDefault="007D6215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7D6215" w:rsidP="007D6215" w:rsidRDefault="007D6215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444A9" w:rsidR="007D6215" w:rsidP="007D6215" w:rsidRDefault="007E5D34" w14:paraId="7CCB5CC9" wp14:textId="77777777">
            <w:pPr>
              <w:spacing w:line="240" w:lineRule="auto"/>
              <w:jc w:val="both"/>
              <w:rPr>
                <w:rFonts w:cs="Times New Roman"/>
                <w:sz w:val="18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Maszyny robocze, Podstawy Konstrukcji Maszyn, Grafika, Komputerowe wspomaganie projektowania</w:t>
            </w:r>
          </w:p>
        </w:tc>
      </w:tr>
      <w:tr xmlns:wp14="http://schemas.microsoft.com/office/word/2010/wordml" w:rsidR="007D6215" w:rsidTr="3E29AB41" w14:paraId="5BF2D2E3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7D6215" w:rsidP="007D6215" w:rsidRDefault="007D6215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7011C3" w:rsidR="007D6215" w:rsidP="007D6215" w:rsidRDefault="007D6215" w14:paraId="74A1F1FF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7011C3">
              <w:rPr>
                <w:sz w:val="20"/>
                <w:szCs w:val="16"/>
              </w:rPr>
              <w:t>Wiedza:</w:t>
            </w:r>
          </w:p>
          <w:p w:rsidRPr="007011C3" w:rsidR="007D6215" w:rsidP="00B92152" w:rsidRDefault="00B92152" w14:paraId="15D04284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7011C3">
              <w:rPr>
                <w:rFonts w:cs="Arial"/>
                <w:sz w:val="20"/>
                <w:szCs w:val="16"/>
              </w:rPr>
              <w:t xml:space="preserve">01 – </w:t>
            </w:r>
            <w:r w:rsidRPr="007011C3">
              <w:rPr>
                <w:sz w:val="20"/>
              </w:rPr>
              <w:t xml:space="preserve"> </w:t>
            </w:r>
            <w:r>
              <w:t xml:space="preserve">  </w:t>
            </w:r>
            <w:r w:rsidR="007E5D34">
              <w:rPr>
                <w:rFonts w:cs="Arial"/>
                <w:sz w:val="20"/>
                <w:szCs w:val="16"/>
              </w:rPr>
              <w:t>ma wiedzę w zakresie układów napędowych i sposobów  ich modelowania</w:t>
            </w:r>
          </w:p>
        </w:tc>
        <w:tc>
          <w:tcPr>
            <w:tcW w:w="2680" w:type="dxa"/>
            <w:gridSpan w:val="3"/>
            <w:tcMar/>
          </w:tcPr>
          <w:p w:rsidRPr="007011C3" w:rsidR="007D6215" w:rsidP="007D6215" w:rsidRDefault="007D6215" w14:paraId="0F58FAE9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7011C3">
              <w:rPr>
                <w:sz w:val="20"/>
                <w:szCs w:val="16"/>
              </w:rPr>
              <w:t>Umiejętności:</w:t>
            </w:r>
          </w:p>
          <w:p w:rsidRPr="007E5D34" w:rsidR="007E5D34" w:rsidP="007E5D34" w:rsidRDefault="00B92152" w14:paraId="46B07691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02 - </w:t>
            </w:r>
            <w:r w:rsidR="007E5D34">
              <w:rPr>
                <w:rFonts w:cs="Arial"/>
                <w:sz w:val="20"/>
                <w:szCs w:val="16"/>
              </w:rPr>
              <w:t>p</w:t>
            </w:r>
            <w:r w:rsidRPr="007E5D34" w:rsidR="007E5D34">
              <w:rPr>
                <w:rFonts w:cs="Arial"/>
                <w:sz w:val="20"/>
                <w:szCs w:val="16"/>
              </w:rPr>
              <w:t>otrafi wykonać podstawowe charakterystyki układów sterowania zespołów</w:t>
            </w:r>
          </w:p>
          <w:p w:rsidRPr="00B92152" w:rsidR="007D6215" w:rsidP="007E5D34" w:rsidRDefault="007E5D34" w14:paraId="4046DD82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n</w:t>
            </w:r>
            <w:r w:rsidRPr="007E5D34">
              <w:rPr>
                <w:rFonts w:cs="Arial"/>
                <w:sz w:val="20"/>
                <w:szCs w:val="16"/>
              </w:rPr>
              <w:t>apędowych</w:t>
            </w:r>
            <w:r>
              <w:rPr>
                <w:rFonts w:cs="Arial"/>
                <w:sz w:val="20"/>
                <w:szCs w:val="16"/>
              </w:rPr>
              <w:t xml:space="preserve"> </w:t>
            </w:r>
          </w:p>
        </w:tc>
        <w:tc>
          <w:tcPr>
            <w:tcW w:w="2520" w:type="dxa"/>
            <w:gridSpan w:val="4"/>
            <w:tcMar/>
          </w:tcPr>
          <w:p w:rsidRPr="00CF2E32" w:rsidR="007D6215" w:rsidP="007D6215" w:rsidRDefault="007D6215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F2E32">
              <w:rPr>
                <w:bCs/>
                <w:sz w:val="16"/>
                <w:szCs w:val="16"/>
              </w:rPr>
              <w:t>Kompetencje:</w:t>
            </w:r>
          </w:p>
          <w:p w:rsidRPr="007E5D34" w:rsidR="007D6215" w:rsidP="007E5D34" w:rsidRDefault="007E5D34" w14:paraId="47701A75" wp14:textId="77777777">
            <w:pPr>
              <w:spacing w:line="240" w:lineRule="auto"/>
              <w:rPr>
                <w:rFonts w:cstheme="minorHAnsi"/>
                <w:sz w:val="20"/>
              </w:rPr>
            </w:pPr>
            <w:r w:rsidRPr="007E5D34">
              <w:rPr>
                <w:rFonts w:cstheme="minorHAnsi"/>
                <w:bCs/>
                <w:sz w:val="20"/>
                <w:szCs w:val="16"/>
              </w:rPr>
              <w:t xml:space="preserve">03 - </w:t>
            </w:r>
            <w:r w:rsidRPr="007E5D34">
              <w:rPr>
                <w:rFonts w:cstheme="minorHAnsi"/>
                <w:sz w:val="20"/>
              </w:rPr>
              <w:t xml:space="preserve"> wykorzystuje wiedzę i umiejętności krytycznie je oceniając przy rozwiązywaniu problemów poznawczych i praktycznych z zakresu inżynierii mechanicznej</w:t>
            </w:r>
          </w:p>
        </w:tc>
      </w:tr>
      <w:tr xmlns:wp14="http://schemas.microsoft.com/office/word/2010/wordml" w:rsidR="007D6215" w:rsidTr="3E29AB41" w14:paraId="29C9B571" wp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7D6215" w:rsidP="007D6215" w:rsidRDefault="007D6215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D4CE4" w:rsidR="007D6215" w:rsidP="00876BFC" w:rsidRDefault="00F47340" w14:paraId="053F1025" wp14:textId="77777777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01, 02, 03- </w:t>
            </w:r>
            <w:r w:rsidRPr="00F47340">
              <w:rPr>
                <w:rFonts w:cs="Arial"/>
                <w:sz w:val="20"/>
                <w:szCs w:val="16"/>
              </w:rPr>
              <w:t>wykonanie zadania projektowego</w:t>
            </w:r>
            <w:r>
              <w:rPr>
                <w:rFonts w:cs="Arial"/>
                <w:sz w:val="20"/>
                <w:szCs w:val="16"/>
              </w:rPr>
              <w:t xml:space="preserve">, </w:t>
            </w:r>
            <w:r w:rsidR="00876BFC">
              <w:rPr>
                <w:rFonts w:cs="Arial"/>
                <w:sz w:val="20"/>
                <w:szCs w:val="16"/>
              </w:rPr>
              <w:t>sprawozdania</w:t>
            </w:r>
          </w:p>
        </w:tc>
      </w:tr>
      <w:tr xmlns:wp14="http://schemas.microsoft.com/office/word/2010/wordml" w:rsidR="007D6215" w:rsidTr="3E29AB41" w14:paraId="646354F7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7D6215" w:rsidP="007D6215" w:rsidRDefault="007D6215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444A9" w:rsidR="007D6215" w:rsidP="007D6215" w:rsidRDefault="00F47340" w14:paraId="61294CBD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F47340">
              <w:rPr>
                <w:rFonts w:cs="Arial"/>
                <w:sz w:val="20"/>
                <w:szCs w:val="16"/>
              </w:rPr>
              <w:t xml:space="preserve">złożone projekty i </w:t>
            </w:r>
            <w:r>
              <w:rPr>
                <w:rFonts w:cs="Arial"/>
                <w:sz w:val="20"/>
                <w:szCs w:val="16"/>
              </w:rPr>
              <w:t>imienne karty oceny studentów</w:t>
            </w:r>
            <w:r w:rsidR="00876BFC">
              <w:rPr>
                <w:rFonts w:cs="Arial"/>
                <w:sz w:val="20"/>
                <w:szCs w:val="16"/>
              </w:rPr>
              <w:t>, sprawozdania</w:t>
            </w:r>
          </w:p>
        </w:tc>
      </w:tr>
      <w:tr xmlns:wp14="http://schemas.microsoft.com/office/word/2010/wordml" w:rsidR="007D6215" w:rsidTr="3E29AB41" w14:paraId="428708CA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7D6215" w:rsidP="007D6215" w:rsidRDefault="007D6215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7D6215" w:rsidP="007D6215" w:rsidRDefault="007D6215" w14:paraId="72E40DC8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876BFC" w:rsidR="007D6215" w:rsidP="00876BFC" w:rsidRDefault="00DD2157" w14:paraId="12E7632D" wp14:textId="77777777">
            <w:pPr>
              <w:spacing w:line="240" w:lineRule="auto"/>
              <w:jc w:val="both"/>
              <w:rPr>
                <w:rFonts w:cs="Arial"/>
                <w:bCs/>
                <w:sz w:val="20"/>
                <w:szCs w:val="16"/>
              </w:rPr>
            </w:pPr>
            <w:r w:rsidRPr="00DD2157">
              <w:rPr>
                <w:rFonts w:cs="Arial"/>
                <w:bCs/>
                <w:sz w:val="20"/>
                <w:szCs w:val="16"/>
              </w:rPr>
              <w:t xml:space="preserve">ocena za wykonanie zadania projektowego </w:t>
            </w:r>
            <w:r w:rsidR="00876BFC">
              <w:rPr>
                <w:rFonts w:cs="Arial"/>
                <w:bCs/>
                <w:sz w:val="20"/>
                <w:szCs w:val="16"/>
              </w:rPr>
              <w:t>100</w:t>
            </w:r>
            <w:r w:rsidRPr="00DD2157">
              <w:rPr>
                <w:rFonts w:cs="Arial"/>
                <w:bCs/>
                <w:sz w:val="20"/>
                <w:szCs w:val="16"/>
              </w:rPr>
              <w:t>%,</w:t>
            </w:r>
          </w:p>
        </w:tc>
      </w:tr>
      <w:tr xmlns:wp14="http://schemas.microsoft.com/office/word/2010/wordml" w:rsidR="007D6215" w:rsidTr="3E29AB41" w14:paraId="79D3C892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7D6215" w:rsidP="007D6215" w:rsidRDefault="007D6215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444A9" w:rsidR="007D6215" w:rsidP="007D6215" w:rsidRDefault="003A0884" w14:paraId="1F2F6A49" wp14:textId="77777777">
            <w:pPr>
              <w:spacing w:line="240" w:lineRule="auto"/>
              <w:jc w:val="both"/>
              <w:rPr>
                <w:rFonts w:cstheme="minorHAnsi"/>
                <w:sz w:val="20"/>
                <w:szCs w:val="16"/>
              </w:rPr>
            </w:pPr>
            <w:r>
              <w:rPr>
                <w:rFonts w:cstheme="minorHAnsi"/>
                <w:sz w:val="20"/>
                <w:szCs w:val="16"/>
              </w:rPr>
              <w:t xml:space="preserve">Sala </w:t>
            </w:r>
            <w:r w:rsidR="00C00CED">
              <w:rPr>
                <w:rFonts w:cstheme="minorHAnsi"/>
                <w:sz w:val="20"/>
                <w:szCs w:val="16"/>
              </w:rPr>
              <w:t>dydaktyczna</w:t>
            </w:r>
            <w:r w:rsidR="00966DC9">
              <w:rPr>
                <w:rFonts w:cstheme="minorHAnsi"/>
                <w:sz w:val="20"/>
                <w:szCs w:val="16"/>
              </w:rPr>
              <w:t>, pracownia komputerowa</w:t>
            </w:r>
          </w:p>
        </w:tc>
      </w:tr>
      <w:tr xmlns:wp14="http://schemas.microsoft.com/office/word/2010/wordml" w:rsidRPr="006D141E" w:rsidR="007D6215" w:rsidTr="3E29AB41" w14:paraId="383F4676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7D6215" w:rsidP="007D6215" w:rsidRDefault="007D6215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:rsidRPr="007E5D34" w:rsidR="007E5D34" w:rsidP="007E5D34" w:rsidRDefault="007E5D34" w14:paraId="2977ABF6" wp14:textId="77777777">
            <w:pPr>
              <w:numPr>
                <w:ilvl w:val="0"/>
                <w:numId w:val="2"/>
              </w:numPr>
              <w:spacing w:line="240" w:lineRule="auto"/>
              <w:rPr>
                <w:rFonts w:cstheme="minorHAnsi"/>
                <w:sz w:val="20"/>
                <w:szCs w:val="16"/>
              </w:rPr>
            </w:pPr>
            <w:r w:rsidRPr="007E5D34">
              <w:rPr>
                <w:rFonts w:cstheme="minorHAnsi"/>
                <w:sz w:val="20"/>
                <w:szCs w:val="16"/>
              </w:rPr>
              <w:t xml:space="preserve">Z. Bajorek, J. Prokop - Elektromechaniczne przetworniki energii - Wydawnictwo Uczelniane </w:t>
            </w:r>
            <w:proofErr w:type="spellStart"/>
            <w:r w:rsidRPr="007E5D34">
              <w:rPr>
                <w:rFonts w:cstheme="minorHAnsi"/>
                <w:sz w:val="20"/>
                <w:szCs w:val="16"/>
              </w:rPr>
              <w:t>PRz</w:t>
            </w:r>
            <w:proofErr w:type="spellEnd"/>
            <w:r w:rsidRPr="007E5D34">
              <w:rPr>
                <w:rFonts w:cstheme="minorHAnsi"/>
                <w:sz w:val="20"/>
                <w:szCs w:val="16"/>
              </w:rPr>
              <w:t>, Rzeszów. -</w:t>
            </w:r>
          </w:p>
          <w:p w:rsidRPr="007E5D34" w:rsidR="007E5D34" w:rsidP="007E5D34" w:rsidRDefault="007E5D34" w14:paraId="14F20137" wp14:textId="77777777">
            <w:pPr>
              <w:numPr>
                <w:ilvl w:val="0"/>
                <w:numId w:val="2"/>
              </w:numPr>
              <w:spacing w:line="240" w:lineRule="auto"/>
              <w:rPr>
                <w:rFonts w:cstheme="minorHAnsi"/>
                <w:sz w:val="20"/>
                <w:szCs w:val="16"/>
              </w:rPr>
            </w:pPr>
            <w:r w:rsidRPr="007E5D34">
              <w:rPr>
                <w:rFonts w:cstheme="minorHAnsi"/>
                <w:sz w:val="20"/>
                <w:szCs w:val="16"/>
              </w:rPr>
              <w:t xml:space="preserve">J. Prokop - Elektromechaniczne przetworniki energii - ćwiczenia - Wydawnictwo Uczelniane </w:t>
            </w:r>
            <w:proofErr w:type="spellStart"/>
            <w:r w:rsidRPr="007E5D34">
              <w:rPr>
                <w:rFonts w:cstheme="minorHAnsi"/>
                <w:sz w:val="20"/>
                <w:szCs w:val="16"/>
              </w:rPr>
              <w:t>PRz</w:t>
            </w:r>
            <w:proofErr w:type="spellEnd"/>
            <w:r w:rsidRPr="007E5D34">
              <w:rPr>
                <w:rFonts w:cstheme="minorHAnsi"/>
                <w:sz w:val="20"/>
                <w:szCs w:val="16"/>
              </w:rPr>
              <w:t>, Rzeszów. -</w:t>
            </w:r>
          </w:p>
          <w:p w:rsidRPr="007E5D34" w:rsidR="007E5D34" w:rsidP="007E5D34" w:rsidRDefault="007E5D34" w14:paraId="34CA4C0D" wp14:textId="77777777">
            <w:pPr>
              <w:numPr>
                <w:ilvl w:val="0"/>
                <w:numId w:val="2"/>
              </w:numPr>
              <w:spacing w:line="240" w:lineRule="auto"/>
              <w:rPr>
                <w:rFonts w:cstheme="minorHAnsi"/>
                <w:sz w:val="20"/>
                <w:szCs w:val="16"/>
              </w:rPr>
            </w:pPr>
            <w:r w:rsidRPr="007E5D34">
              <w:rPr>
                <w:rFonts w:cstheme="minorHAnsi"/>
                <w:sz w:val="20"/>
                <w:szCs w:val="16"/>
              </w:rPr>
              <w:t>T. J. Sobczyk - Metodyczne aspekty modelowania matematycznego maszyn indukcyjnych - WNT, Warszawa. -</w:t>
            </w:r>
          </w:p>
          <w:p w:rsidRPr="007E5D34" w:rsidR="007E5D34" w:rsidP="00966DC9" w:rsidRDefault="007E5D34" w14:paraId="238FE2AB" wp14:textId="77777777">
            <w:pPr>
              <w:spacing w:line="240" w:lineRule="auto"/>
              <w:rPr>
                <w:rFonts w:cstheme="minorHAnsi"/>
                <w:sz w:val="20"/>
                <w:szCs w:val="16"/>
                <w:lang w:val="en-US"/>
              </w:rPr>
            </w:pPr>
            <w:proofErr w:type="spellStart"/>
            <w:r w:rsidRPr="007E5D34">
              <w:rPr>
                <w:rFonts w:cstheme="minorHAnsi"/>
                <w:sz w:val="20"/>
                <w:szCs w:val="16"/>
                <w:lang w:val="en-US"/>
              </w:rPr>
              <w:t>Literatura</w:t>
            </w:r>
            <w:proofErr w:type="spellEnd"/>
            <w:r w:rsidRPr="007E5D34">
              <w:rPr>
                <w:rFonts w:cstheme="minorHAnsi"/>
                <w:sz w:val="20"/>
                <w:szCs w:val="16"/>
                <w:lang w:val="en-US"/>
              </w:rPr>
              <w:t xml:space="preserve"> </w:t>
            </w:r>
            <w:proofErr w:type="spellStart"/>
            <w:r w:rsidRPr="007E5D34">
              <w:rPr>
                <w:rFonts w:cstheme="minorHAnsi"/>
                <w:sz w:val="20"/>
                <w:szCs w:val="16"/>
                <w:lang w:val="en-US"/>
              </w:rPr>
              <w:t>uzupełniająca</w:t>
            </w:r>
            <w:proofErr w:type="spellEnd"/>
          </w:p>
          <w:p w:rsidRPr="007E5D34" w:rsidR="007E5D34" w:rsidP="007E5D34" w:rsidRDefault="007E5D34" w14:paraId="06DDD914" wp14:textId="77777777">
            <w:pPr>
              <w:numPr>
                <w:ilvl w:val="0"/>
                <w:numId w:val="2"/>
              </w:numPr>
              <w:spacing w:line="240" w:lineRule="auto"/>
              <w:rPr>
                <w:rFonts w:cstheme="minorHAnsi"/>
                <w:sz w:val="20"/>
                <w:szCs w:val="16"/>
              </w:rPr>
            </w:pPr>
            <w:r w:rsidRPr="007E5D34">
              <w:rPr>
                <w:rFonts w:cstheme="minorHAnsi"/>
                <w:sz w:val="20"/>
                <w:szCs w:val="16"/>
              </w:rPr>
              <w:t>A. Puchała - Dynamika maszyn i układów elektromechanicznych - PWN, Warszawa. -</w:t>
            </w:r>
          </w:p>
          <w:p w:rsidRPr="00B51947" w:rsidR="00AB5FF1" w:rsidP="007E5D34" w:rsidRDefault="007E5D34" w14:paraId="192A171A" wp14:textId="77777777">
            <w:pPr>
              <w:numPr>
                <w:ilvl w:val="0"/>
                <w:numId w:val="2"/>
              </w:numPr>
              <w:spacing w:line="240" w:lineRule="auto"/>
              <w:rPr>
                <w:rFonts w:cstheme="minorHAnsi"/>
                <w:sz w:val="20"/>
                <w:szCs w:val="16"/>
              </w:rPr>
            </w:pPr>
            <w:r w:rsidRPr="007E5D34">
              <w:rPr>
                <w:rFonts w:cstheme="minorHAnsi"/>
                <w:sz w:val="20"/>
                <w:szCs w:val="16"/>
              </w:rPr>
              <w:t>A. Puchała, M. Noga, L. Gołębiowski - Zbiór zadań z dynamiki maszyn i układów elektromechanicznych - PWN, Warszawa.</w:t>
            </w:r>
          </w:p>
        </w:tc>
      </w:tr>
      <w:tr xmlns:wp14="http://schemas.microsoft.com/office/word/2010/wordml" w:rsidR="007D6215" w:rsidTr="3E29AB41" w14:paraId="083E2C41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7D6215" w:rsidP="007D6215" w:rsidRDefault="007D6215" w14:paraId="6F91C59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UWAGI: </w:t>
            </w:r>
            <w:r w:rsidRPr="0063796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t xml:space="preserve"> </w:t>
            </w:r>
          </w:p>
        </w:tc>
      </w:tr>
    </w:tbl>
    <w:p xmlns:wp14="http://schemas.microsoft.com/office/word/2010/wordml" w:rsidR="008F7E6F" w:rsidRDefault="008F7E6F" w14:paraId="3DEEC669" wp14:textId="77777777">
      <w:pPr>
        <w:rPr>
          <w:sz w:val="16"/>
        </w:rPr>
      </w:pP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4916C177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C00CED" w14:paraId="37E79429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60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xmlns:wp14="http://schemas.microsoft.com/office/word/2010/wordml" w:rsidRPr="00A87261" w:rsidR="00ED11F9" w:rsidTr="006478A0" w14:paraId="33F9CED7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C00CED" w14:paraId="0BA04A77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1,2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3656B9AB" wp14:textId="77777777"/>
    <w:p xmlns:wp14="http://schemas.microsoft.com/office/word/2010/wordml" w:rsidRPr="00387646" w:rsidR="00ED11F9" w:rsidP="00ED11F9" w:rsidRDefault="00ED11F9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45FB0818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7011C3" w:rsidTr="0093211F" w14:paraId="42DED619" wp14:textId="77777777">
        <w:tc>
          <w:tcPr>
            <w:tcW w:w="1547" w:type="dxa"/>
          </w:tcPr>
          <w:p w:rsidRPr="00BD2417" w:rsidR="007011C3" w:rsidP="007011C3" w:rsidRDefault="007011C3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7011C3" w:rsidR="007011C3" w:rsidP="00B92152" w:rsidRDefault="007E5D34" w14:paraId="2C71EEC4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7E5D34">
              <w:rPr>
                <w:rFonts w:cs="Arial"/>
                <w:sz w:val="20"/>
                <w:szCs w:val="16"/>
              </w:rPr>
              <w:t>01 – ma wiedzę w zakresie układów napędowych i sposobów  ich modelowania</w:t>
            </w:r>
          </w:p>
        </w:tc>
        <w:tc>
          <w:tcPr>
            <w:tcW w:w="3001" w:type="dxa"/>
          </w:tcPr>
          <w:p w:rsidRPr="007011C3" w:rsidR="007011C3" w:rsidP="007011C3" w:rsidRDefault="007011C3" w14:paraId="2FC76C4C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7011C3">
              <w:rPr>
                <w:sz w:val="20"/>
                <w:szCs w:val="18"/>
              </w:rPr>
              <w:t>K</w:t>
            </w:r>
            <w:r w:rsidR="00966DC9">
              <w:rPr>
                <w:sz w:val="20"/>
                <w:szCs w:val="18"/>
              </w:rPr>
              <w:t>1</w:t>
            </w:r>
            <w:r w:rsidRPr="007011C3">
              <w:rPr>
                <w:sz w:val="20"/>
                <w:szCs w:val="18"/>
              </w:rPr>
              <w:t>_W0</w:t>
            </w:r>
            <w:r w:rsidR="00313F8F">
              <w:rPr>
                <w:sz w:val="20"/>
                <w:szCs w:val="18"/>
              </w:rPr>
              <w:t>5</w:t>
            </w:r>
          </w:p>
          <w:p w:rsidRPr="007011C3" w:rsidR="007011C3" w:rsidP="007011C3" w:rsidRDefault="007011C3" w14:paraId="049F31CB" wp14:textId="77777777">
            <w:pPr>
              <w:jc w:val="center"/>
              <w:rPr>
                <w:bCs/>
                <w:sz w:val="20"/>
                <w:szCs w:val="18"/>
              </w:rPr>
            </w:pPr>
          </w:p>
        </w:tc>
        <w:tc>
          <w:tcPr>
            <w:tcW w:w="1381" w:type="dxa"/>
          </w:tcPr>
          <w:p w:rsidRPr="007011C3" w:rsidR="007011C3" w:rsidP="007011C3" w:rsidRDefault="00966DC9" w14:paraId="649841BE" wp14:textId="77777777">
            <w:pPr>
              <w:jc w:val="center"/>
              <w:rPr>
                <w:bCs/>
                <w:sz w:val="20"/>
                <w:szCs w:val="18"/>
              </w:rPr>
            </w:pPr>
            <w:r>
              <w:rPr>
                <w:rFonts w:cs="Times New Roman"/>
                <w:sz w:val="20"/>
                <w:szCs w:val="18"/>
              </w:rPr>
              <w:t>1</w:t>
            </w:r>
          </w:p>
        </w:tc>
      </w:tr>
      <w:tr xmlns:wp14="http://schemas.microsoft.com/office/word/2010/wordml" w:rsidRPr="00FB1C10" w:rsidR="007011C3" w:rsidTr="0093211F" w14:paraId="433EEF5A" wp14:textId="77777777">
        <w:tc>
          <w:tcPr>
            <w:tcW w:w="1547" w:type="dxa"/>
          </w:tcPr>
          <w:p w:rsidRPr="00BD2417" w:rsidR="007011C3" w:rsidP="007011C3" w:rsidRDefault="007011C3" w14:paraId="74FCBE74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7E5D34" w:rsidR="00966DC9" w:rsidP="00966DC9" w:rsidRDefault="00966DC9" w14:paraId="443ECEF8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02 - p</w:t>
            </w:r>
            <w:r w:rsidRPr="007E5D34">
              <w:rPr>
                <w:rFonts w:cs="Arial"/>
                <w:sz w:val="20"/>
                <w:szCs w:val="16"/>
              </w:rPr>
              <w:t>otrafi wykonać podstawowe charakterystyki układów sterowania zespołów</w:t>
            </w:r>
          </w:p>
          <w:p w:rsidRPr="007011C3" w:rsidR="007011C3" w:rsidP="00966DC9" w:rsidRDefault="00966DC9" w14:paraId="4F8BC775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n</w:t>
            </w:r>
            <w:r w:rsidRPr="007E5D34">
              <w:rPr>
                <w:rFonts w:cs="Arial"/>
                <w:sz w:val="20"/>
                <w:szCs w:val="16"/>
              </w:rPr>
              <w:t>apędowych</w:t>
            </w:r>
          </w:p>
        </w:tc>
        <w:tc>
          <w:tcPr>
            <w:tcW w:w="3001" w:type="dxa"/>
          </w:tcPr>
          <w:p w:rsidRPr="007011C3" w:rsidR="007011C3" w:rsidP="007011C3" w:rsidRDefault="007011C3" w14:paraId="4FCAE9D6" wp14:textId="77777777">
            <w:pPr>
              <w:jc w:val="center"/>
              <w:rPr>
                <w:sz w:val="20"/>
                <w:szCs w:val="18"/>
              </w:rPr>
            </w:pPr>
            <w:r w:rsidRPr="007011C3">
              <w:rPr>
                <w:sz w:val="20"/>
                <w:szCs w:val="18"/>
              </w:rPr>
              <w:t>K</w:t>
            </w:r>
            <w:r w:rsidR="00966DC9">
              <w:rPr>
                <w:sz w:val="20"/>
                <w:szCs w:val="18"/>
              </w:rPr>
              <w:t>1</w:t>
            </w:r>
            <w:r w:rsidRPr="007011C3">
              <w:rPr>
                <w:sz w:val="20"/>
                <w:szCs w:val="18"/>
              </w:rPr>
              <w:t>_U</w:t>
            </w:r>
            <w:r w:rsidR="00313F8F">
              <w:rPr>
                <w:sz w:val="20"/>
                <w:szCs w:val="18"/>
              </w:rPr>
              <w:t>0</w:t>
            </w:r>
            <w:r w:rsidR="00966DC9">
              <w:rPr>
                <w:sz w:val="20"/>
                <w:szCs w:val="18"/>
              </w:rPr>
              <w:t>4</w:t>
            </w:r>
          </w:p>
        </w:tc>
        <w:tc>
          <w:tcPr>
            <w:tcW w:w="1381" w:type="dxa"/>
          </w:tcPr>
          <w:p w:rsidRPr="007011C3" w:rsidR="007011C3" w:rsidP="007011C3" w:rsidRDefault="007011C3" w14:paraId="18F999B5" wp14:textId="77777777">
            <w:pPr>
              <w:jc w:val="center"/>
              <w:rPr>
                <w:bCs/>
                <w:sz w:val="20"/>
                <w:szCs w:val="18"/>
              </w:rPr>
            </w:pPr>
            <w:r w:rsidRPr="007011C3">
              <w:rPr>
                <w:bCs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7011C3" w:rsidTr="0093211F" w14:paraId="2C9B9F28" wp14:textId="77777777">
        <w:tc>
          <w:tcPr>
            <w:tcW w:w="1547" w:type="dxa"/>
          </w:tcPr>
          <w:p w:rsidR="007011C3" w:rsidP="007011C3" w:rsidRDefault="00BC6CDA" w14:paraId="3494CB9F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="007011C3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Pr="007011C3" w:rsidR="007011C3" w:rsidP="007011C3" w:rsidRDefault="007E5D34" w14:paraId="4F024D5C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7E5D34">
              <w:rPr>
                <w:rFonts w:cstheme="minorHAnsi"/>
                <w:bCs/>
                <w:sz w:val="20"/>
                <w:szCs w:val="16"/>
              </w:rPr>
              <w:t xml:space="preserve">03 - </w:t>
            </w:r>
            <w:r w:rsidRPr="007E5D34">
              <w:rPr>
                <w:rFonts w:cstheme="minorHAnsi"/>
                <w:sz w:val="20"/>
              </w:rPr>
              <w:t xml:space="preserve"> wykorzystuje wiedzę i umiejętności krytycznie je oceniając przy rozwiązywaniu problemów poznawczych i praktycznych z zakresu inżynierii mechanicznej</w:t>
            </w:r>
          </w:p>
        </w:tc>
        <w:tc>
          <w:tcPr>
            <w:tcW w:w="3001" w:type="dxa"/>
          </w:tcPr>
          <w:p w:rsidRPr="007011C3" w:rsidR="007011C3" w:rsidP="007011C3" w:rsidRDefault="007011C3" w14:paraId="7CA20EF1" wp14:textId="77777777">
            <w:pPr>
              <w:jc w:val="center"/>
              <w:rPr>
                <w:sz w:val="20"/>
                <w:szCs w:val="18"/>
              </w:rPr>
            </w:pPr>
            <w:r w:rsidRPr="007011C3">
              <w:rPr>
                <w:sz w:val="20"/>
                <w:szCs w:val="18"/>
              </w:rPr>
              <w:t>K</w:t>
            </w:r>
            <w:r w:rsidR="00966DC9">
              <w:rPr>
                <w:sz w:val="20"/>
                <w:szCs w:val="18"/>
              </w:rPr>
              <w:t>1</w:t>
            </w:r>
            <w:r w:rsidRPr="007011C3">
              <w:rPr>
                <w:sz w:val="20"/>
                <w:szCs w:val="18"/>
              </w:rPr>
              <w:t>_</w:t>
            </w:r>
            <w:r w:rsidR="00313F8F">
              <w:rPr>
                <w:sz w:val="20"/>
                <w:szCs w:val="18"/>
              </w:rPr>
              <w:t>K0</w:t>
            </w:r>
            <w:r w:rsidR="00966DC9">
              <w:rPr>
                <w:sz w:val="20"/>
                <w:szCs w:val="18"/>
              </w:rPr>
              <w:t>2</w:t>
            </w:r>
          </w:p>
        </w:tc>
        <w:tc>
          <w:tcPr>
            <w:tcW w:w="1381" w:type="dxa"/>
          </w:tcPr>
          <w:p w:rsidRPr="007011C3" w:rsidR="007011C3" w:rsidP="00C02235" w:rsidRDefault="006B2C07" w14:paraId="56B20A0C" wp14:textId="77777777">
            <w:pPr>
              <w:jc w:val="center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1</w:t>
            </w:r>
          </w:p>
        </w:tc>
      </w:tr>
    </w:tbl>
    <w:p xmlns:wp14="http://schemas.microsoft.com/office/word/2010/wordml" w:rsidR="0093211F" w:rsidP="0093211F" w:rsidRDefault="0093211F" w14:paraId="53128261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04BEC2CC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xmlns:wp14="http://schemas.microsoft.com/office/word/2010/wordml" w:rsidRPr="0093211F" w:rsidR="0093211F" w:rsidP="0093211F" w:rsidRDefault="0093211F" w14:paraId="091D887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9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1779F"/>
    <w:rsid w:val="00031DAB"/>
    <w:rsid w:val="00080897"/>
    <w:rsid w:val="00080BB1"/>
    <w:rsid w:val="000834BC"/>
    <w:rsid w:val="00093BAD"/>
    <w:rsid w:val="000C4232"/>
    <w:rsid w:val="00125936"/>
    <w:rsid w:val="0015118E"/>
    <w:rsid w:val="0015655A"/>
    <w:rsid w:val="001801C5"/>
    <w:rsid w:val="001A61C7"/>
    <w:rsid w:val="001C1E2B"/>
    <w:rsid w:val="001E6DE2"/>
    <w:rsid w:val="00207BBF"/>
    <w:rsid w:val="0022146E"/>
    <w:rsid w:val="00273A2A"/>
    <w:rsid w:val="002842C0"/>
    <w:rsid w:val="002C7D48"/>
    <w:rsid w:val="002D1BC3"/>
    <w:rsid w:val="0030442B"/>
    <w:rsid w:val="00311E74"/>
    <w:rsid w:val="00313F8F"/>
    <w:rsid w:val="00337C22"/>
    <w:rsid w:val="00341D25"/>
    <w:rsid w:val="003444A9"/>
    <w:rsid w:val="00346BB1"/>
    <w:rsid w:val="003569B1"/>
    <w:rsid w:val="00362FFB"/>
    <w:rsid w:val="0037084F"/>
    <w:rsid w:val="003A0884"/>
    <w:rsid w:val="003B680D"/>
    <w:rsid w:val="003E7CC4"/>
    <w:rsid w:val="003E7D8A"/>
    <w:rsid w:val="003F6F0E"/>
    <w:rsid w:val="00400757"/>
    <w:rsid w:val="0049163E"/>
    <w:rsid w:val="004976B9"/>
    <w:rsid w:val="004D4CE4"/>
    <w:rsid w:val="005007CD"/>
    <w:rsid w:val="00565A6E"/>
    <w:rsid w:val="005A4533"/>
    <w:rsid w:val="005D3989"/>
    <w:rsid w:val="006B2C07"/>
    <w:rsid w:val="006C766B"/>
    <w:rsid w:val="006D141E"/>
    <w:rsid w:val="006D2EE4"/>
    <w:rsid w:val="006F0F5E"/>
    <w:rsid w:val="007011C3"/>
    <w:rsid w:val="00714F4F"/>
    <w:rsid w:val="0072568B"/>
    <w:rsid w:val="00731EAB"/>
    <w:rsid w:val="00735A2F"/>
    <w:rsid w:val="00744DB0"/>
    <w:rsid w:val="0075511C"/>
    <w:rsid w:val="00782816"/>
    <w:rsid w:val="007B03E1"/>
    <w:rsid w:val="007C7DD9"/>
    <w:rsid w:val="007D6215"/>
    <w:rsid w:val="007D736E"/>
    <w:rsid w:val="007E5D34"/>
    <w:rsid w:val="00830E5B"/>
    <w:rsid w:val="00861989"/>
    <w:rsid w:val="00873B8C"/>
    <w:rsid w:val="00876BFC"/>
    <w:rsid w:val="008856BA"/>
    <w:rsid w:val="008B5E9E"/>
    <w:rsid w:val="008B6A90"/>
    <w:rsid w:val="008F7E6F"/>
    <w:rsid w:val="00924DB2"/>
    <w:rsid w:val="0093211F"/>
    <w:rsid w:val="00945CC6"/>
    <w:rsid w:val="00965A2D"/>
    <w:rsid w:val="00966DC9"/>
    <w:rsid w:val="00966E0B"/>
    <w:rsid w:val="00A164BF"/>
    <w:rsid w:val="00A43564"/>
    <w:rsid w:val="00A571F4"/>
    <w:rsid w:val="00A9007E"/>
    <w:rsid w:val="00AB5FF1"/>
    <w:rsid w:val="00AC5302"/>
    <w:rsid w:val="00B04D74"/>
    <w:rsid w:val="00B105D8"/>
    <w:rsid w:val="00B24995"/>
    <w:rsid w:val="00B2721F"/>
    <w:rsid w:val="00B450D4"/>
    <w:rsid w:val="00B51947"/>
    <w:rsid w:val="00B714D3"/>
    <w:rsid w:val="00B92152"/>
    <w:rsid w:val="00BA5676"/>
    <w:rsid w:val="00BC295F"/>
    <w:rsid w:val="00BC6CDA"/>
    <w:rsid w:val="00C00CED"/>
    <w:rsid w:val="00C02235"/>
    <w:rsid w:val="00C23E40"/>
    <w:rsid w:val="00C54132"/>
    <w:rsid w:val="00C66375"/>
    <w:rsid w:val="00C8399A"/>
    <w:rsid w:val="00CD0414"/>
    <w:rsid w:val="00CD1C2B"/>
    <w:rsid w:val="00CF2E32"/>
    <w:rsid w:val="00CF68FD"/>
    <w:rsid w:val="00D04D5B"/>
    <w:rsid w:val="00D27753"/>
    <w:rsid w:val="00D4689B"/>
    <w:rsid w:val="00D478CE"/>
    <w:rsid w:val="00D5012D"/>
    <w:rsid w:val="00D50477"/>
    <w:rsid w:val="00D71A28"/>
    <w:rsid w:val="00DB03E6"/>
    <w:rsid w:val="00DC42F4"/>
    <w:rsid w:val="00DD2157"/>
    <w:rsid w:val="00E218BA"/>
    <w:rsid w:val="00E95B2C"/>
    <w:rsid w:val="00ED11F9"/>
    <w:rsid w:val="00ED2190"/>
    <w:rsid w:val="00EE30DA"/>
    <w:rsid w:val="00EF0420"/>
    <w:rsid w:val="00F47340"/>
    <w:rsid w:val="00F61734"/>
    <w:rsid w:val="00F77CBB"/>
    <w:rsid w:val="00F93D46"/>
    <w:rsid w:val="00FA2D19"/>
    <w:rsid w:val="00FC7A19"/>
    <w:rsid w:val="00FE541C"/>
    <w:rsid w:val="19D3938F"/>
    <w:rsid w:val="3E29A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EBCAE"/>
  <w15:docId w15:val="{FF619EB5-F5F7-4EF0-BAAA-5C31AB39427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Zbigniew Wagner</dc:creator>
  <lastModifiedBy>Magdalena Dąbrowska</lastModifiedBy>
  <revision>6</revision>
  <lastPrinted>2019-03-08T11:27:00.0000000Z</lastPrinted>
  <dcterms:created xsi:type="dcterms:W3CDTF">2019-05-05T08:53:00.0000000Z</dcterms:created>
  <dcterms:modified xsi:type="dcterms:W3CDTF">2022-03-29T08:42:39.5596936Z</dcterms:modified>
</coreProperties>
</file>