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29759C92" w14:paraId="0BEAF5CE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0627B9" w14:paraId="13816C34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Prawo własności intelektualnej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0627B9" w14:paraId="649841BE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</w:t>
            </w:r>
          </w:p>
        </w:tc>
      </w:tr>
      <w:tr xmlns:wp14="http://schemas.microsoft.com/office/word/2010/wordml" w:rsidR="0075511C" w:rsidTr="29759C92" w14:paraId="6035BD1C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54A81" w:rsidR="0075511C" w:rsidP="0075511C" w:rsidRDefault="0075511C" w14:paraId="0A37501D" wp14:textId="77777777">
            <w:pPr>
              <w:rPr>
                <w:rFonts w:cs="Arial"/>
                <w:bCs/>
                <w:sz w:val="20"/>
                <w:szCs w:val="16"/>
              </w:rPr>
            </w:pPr>
          </w:p>
          <w:p w:rsidRPr="00554A81" w:rsidR="0075511C" w:rsidP="0075511C" w:rsidRDefault="000627B9" w14:paraId="7479C54F" wp14:textId="77777777">
            <w:pPr>
              <w:rPr>
                <w:rFonts w:cs="Arial"/>
                <w:bCs/>
                <w:sz w:val="20"/>
                <w:szCs w:val="20"/>
              </w:rPr>
            </w:pPr>
            <w:r w:rsidRPr="00554A81">
              <w:rPr>
                <w:rFonts w:cs="Arial"/>
                <w:bCs/>
                <w:sz w:val="20"/>
                <w:szCs w:val="16"/>
                <w:lang w:val="en-GB"/>
              </w:rPr>
              <w:t>Intellectual Property Law</w:t>
            </w:r>
          </w:p>
        </w:tc>
      </w:tr>
      <w:tr xmlns:wp14="http://schemas.microsoft.com/office/word/2010/wordml" w:rsidR="0075511C" w:rsidTr="29759C92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54A81" w:rsidR="0075511C" w:rsidP="0075511C" w:rsidRDefault="007B7D89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554A81"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29759C92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29759C92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554A81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29759C92" w14:paraId="7A0CEE0D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554A81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554A81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75511C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554A81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59933B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D8695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29759C92" w:rsidRDefault="00D86953" w14:paraId="1890DD26" wp14:textId="7E3D8D22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29759C92" w:rsidR="29759C92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29759C92" w:rsidR="29759C92">
              <w:rPr>
                <w:sz w:val="16"/>
                <w:szCs w:val="16"/>
                <w:u w:val="none"/>
              </w:rPr>
              <w:t>semestr zimowy</w:t>
            </w:r>
          </w:p>
          <w:p w:rsidRPr="00CD0414" w:rsidR="0075511C" w:rsidP="29759C92" w:rsidRDefault="00D86953" w14:paraId="5A3215B5" wp14:textId="7BB159BC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29759C92" w:rsidR="29759C92">
              <w:rPr>
                <w:sz w:val="20"/>
                <w:szCs w:val="20"/>
              </w:rPr>
              <w:t xml:space="preserve"> </w:t>
            </w:r>
            <w:r w:rsidRPr="29759C92" w:rsidR="29759C92">
              <w:rPr>
                <w:sz w:val="16"/>
                <w:szCs w:val="16"/>
                <w:u w:val="single"/>
              </w:rPr>
              <w:t>semestr  letni</w:t>
            </w:r>
            <w:r w:rsidRPr="29759C92" w:rsidR="29759C92">
              <w:rPr>
                <w:sz w:val="16"/>
                <w:szCs w:val="16"/>
                <w:u w:val="none"/>
              </w:rPr>
              <w:t xml:space="preserve"> </w:t>
            </w:r>
          </w:p>
        </w:tc>
      </w:tr>
      <w:tr xmlns:wp14="http://schemas.microsoft.com/office/word/2010/wordml" w:rsidR="0075511C" w:rsidTr="29759C92" w14:paraId="636DF36D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D706BA" w14:paraId="23C5EB0C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D706BA">
              <w:rPr>
                <w:b/>
                <w:sz w:val="16"/>
                <w:szCs w:val="16"/>
              </w:rPr>
              <w:t>WIP-I</w:t>
            </w:r>
            <w:bookmarkStart w:name="_GoBack" w:id="0"/>
            <w:bookmarkEnd w:id="0"/>
            <w:r w:rsidRPr="00D706BA">
              <w:rPr>
                <w:b/>
                <w:sz w:val="16"/>
                <w:szCs w:val="16"/>
              </w:rPr>
              <w:t>B-S1-04L-32</w:t>
            </w:r>
          </w:p>
        </w:tc>
      </w:tr>
      <w:tr xmlns:wp14="http://schemas.microsoft.com/office/word/2010/wordml" w:rsidRPr="00CD0414" w:rsidR="0075511C" w:rsidTr="29759C92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29759C92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20B8E531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555C671B" w:rsidR="555C671B">
              <w:rPr>
                <w:rFonts w:cs="Arial"/>
                <w:b w:val="1"/>
                <w:bCs w:val="1"/>
                <w:sz w:val="16"/>
                <w:szCs w:val="16"/>
              </w:rPr>
              <w:t>Prof. dr hab. Irena Ozimek</w:t>
            </w:r>
          </w:p>
        </w:tc>
      </w:tr>
      <w:tr xmlns:wp14="http://schemas.microsoft.com/office/word/2010/wordml" w:rsidR="0075511C" w:rsidTr="29759C92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20E278FC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555C671B" w:rsidR="555C671B">
              <w:rPr>
                <w:rFonts w:cs="Arial"/>
                <w:b w:val="1"/>
                <w:bCs w:val="1"/>
                <w:sz w:val="16"/>
                <w:szCs w:val="16"/>
              </w:rPr>
              <w:t>prof. dr hab. Irena Ozimek, dr Agnieszka Bobola, dr Iwona Pomianek</w:t>
            </w:r>
          </w:p>
        </w:tc>
      </w:tr>
      <w:tr xmlns:wp14="http://schemas.microsoft.com/office/word/2010/wordml" w:rsidR="0075511C" w:rsidTr="29759C92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44EAFD9C" wp14:textId="402AB58C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555C671B" w:rsidR="555C671B">
              <w:rPr>
                <w:rFonts w:cs="Arial"/>
                <w:b w:val="1"/>
                <w:bCs w:val="1"/>
                <w:sz w:val="16"/>
                <w:szCs w:val="16"/>
              </w:rPr>
              <w:t>Instytut Ekonomii i Finansów</w:t>
            </w:r>
          </w:p>
        </w:tc>
      </w:tr>
      <w:tr xmlns:wp14="http://schemas.microsoft.com/office/word/2010/wordml" w:rsidR="0075511C" w:rsidTr="29759C92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1E51B07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55C671B" w:rsidR="555C671B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29759C92" w14:paraId="0740B8D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54A81" w:rsidR="000627B9" w:rsidP="00847AA2" w:rsidRDefault="007B7D89" w14:paraId="7FCA5C31" wp14:textId="03B72D8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29759C92" w:rsidR="29759C92">
              <w:rPr>
                <w:rFonts w:cs="Arial"/>
                <w:sz w:val="20"/>
                <w:szCs w:val="20"/>
              </w:rPr>
              <w:t xml:space="preserve">Cel: Celem przedmiotu jest zapoznanie studentów z istotą i rolą ochrony własności intelektualnej oraz obowiązującymi regulacjami w tym zakresie. Przedmiot jest przydatny w obszarze organizacji i zarządzania w przedsiębiorstwie. </w:t>
            </w:r>
          </w:p>
          <w:p w:rsidRPr="00554A81" w:rsidR="0075511C" w:rsidP="00847AA2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554A81">
              <w:rPr>
                <w:rFonts w:cs="Arial"/>
                <w:sz w:val="20"/>
                <w:szCs w:val="16"/>
              </w:rPr>
              <w:t>A. wykłady</w:t>
            </w:r>
          </w:p>
          <w:p w:rsidRPr="00554A81" w:rsidR="000627B9" w:rsidP="000627B9" w:rsidRDefault="000627B9" w14:paraId="4167E73E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554A81">
              <w:rPr>
                <w:rFonts w:cs="Arial"/>
                <w:sz w:val="20"/>
                <w:szCs w:val="16"/>
              </w:rPr>
              <w:t>Geneza rozwoju ochrony własności intelektualnej na świecie i w Polsce. Zasady systemu ochrony</w:t>
            </w:r>
          </w:p>
          <w:p w:rsidRPr="00554A81" w:rsidR="0075511C" w:rsidP="555C671B" w:rsidRDefault="000627B9" w14:paraId="48EAE43B" wp14:textId="00F3475B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29759C92" w:rsidR="29759C92">
              <w:rPr>
                <w:rFonts w:cs="Arial"/>
                <w:sz w:val="20"/>
                <w:szCs w:val="20"/>
              </w:rPr>
              <w:t>własności intelektualnej. Organizacje międzynarodowe i unijne w zakresie ochrony własności intelektualnej. Kompetencje i działalność Urzędu Patentowego RP w zakresie ochrony własności przemysłowej. Tajemnica przedsiębiorstwa jako najprostsza forma ochrony własności intelektualnej. Znak towarowy – warunki uzyskania prawa ochronnego. Unijny znak towarowy. Wzór przemysłowy. Wzór wspólnotowy. Oznaczenia geograficzne. Istota wynalazku. Zasady udzielania patentu. Wzór użytkowy. Topografie układów scalonych.  Prawo autorskie (przedmiot i podmiot prawa autorskiego, prawa autorskie osobiste i prawa autorskie majątkowe). Plagiat. Dozwolony użytek chronionych utworów. Prawa pokrewne.  Ochrona wizerunku. Konsekwencje naruszania prawa własności intelektualnej.</w:t>
            </w:r>
          </w:p>
        </w:tc>
      </w:tr>
      <w:tr xmlns:wp14="http://schemas.microsoft.com/office/word/2010/wordml" w:rsidRPr="00E31A6B" w:rsidR="0075511C" w:rsidTr="29759C92" w14:paraId="73C21BDA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54A81" w:rsidR="0075511C" w:rsidP="0075511C" w:rsidRDefault="0075511C" w14:paraId="6717D81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554A81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554A81" w:rsidR="000627B9">
              <w:rPr>
                <w:rFonts w:cs="Arial"/>
                <w:sz w:val="20"/>
                <w:szCs w:val="16"/>
              </w:rPr>
              <w:t>15</w:t>
            </w:r>
            <w:r w:rsidRPr="00554A81">
              <w:rPr>
                <w:sz w:val="20"/>
                <w:szCs w:val="16"/>
              </w:rPr>
              <w:t xml:space="preserve">;  </w:t>
            </w:r>
          </w:p>
          <w:p w:rsidRPr="00554A81" w:rsidR="0075511C" w:rsidP="0075511C" w:rsidRDefault="0075511C" w14:paraId="38E43FA5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554A81">
              <w:rPr>
                <w:sz w:val="20"/>
                <w:szCs w:val="16"/>
              </w:rPr>
              <w:t>Ćwiczenia …………………….….………………………………………….;  l</w:t>
            </w:r>
            <w:r w:rsidRPr="00554A81" w:rsidR="000627B9">
              <w:rPr>
                <w:sz w:val="20"/>
                <w:szCs w:val="16"/>
              </w:rPr>
              <w:t>iczba godzin…….</w:t>
            </w:r>
            <w:r w:rsidRPr="00554A81">
              <w:rPr>
                <w:sz w:val="20"/>
                <w:szCs w:val="16"/>
              </w:rPr>
              <w:t xml:space="preserve">;  </w:t>
            </w:r>
          </w:p>
          <w:p w:rsidRPr="00BD2417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54A81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5511C" w:rsidTr="29759C92" w14:paraId="62FA9012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54A81" w:rsidR="0075511C" w:rsidP="555C671B" w:rsidRDefault="000627B9" w14:paraId="4E834388" wp14:textId="669FE171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cs="Calibri" w:cstheme="minorAscii"/>
                <w:sz w:val="20"/>
                <w:szCs w:val="20"/>
              </w:rPr>
            </w:pPr>
            <w:r w:rsidRPr="29759C92" w:rsidR="29759C92">
              <w:rPr>
                <w:rFonts w:cs="Calibri" w:cstheme="minorAscii"/>
                <w:sz w:val="20"/>
                <w:szCs w:val="20"/>
              </w:rPr>
              <w:t xml:space="preserve">Wykłady z wykorzystaniem technik multimedialnych na platformie MS </w:t>
            </w:r>
            <w:proofErr w:type="spellStart"/>
            <w:r w:rsidRPr="29759C92" w:rsidR="29759C92">
              <w:rPr>
                <w:rFonts w:cs="Calibri" w:cstheme="minorAscii"/>
                <w:sz w:val="20"/>
                <w:szCs w:val="20"/>
              </w:rPr>
              <w:t>Teams</w:t>
            </w:r>
            <w:proofErr w:type="spellEnd"/>
            <w:r w:rsidRPr="29759C92" w:rsidR="29759C92">
              <w:rPr>
                <w:rFonts w:cs="Calibri" w:cstheme="minorAscii"/>
                <w:sz w:val="20"/>
                <w:szCs w:val="20"/>
              </w:rPr>
              <w:t xml:space="preserve">. </w:t>
            </w:r>
          </w:p>
          <w:p w:rsidRPr="00554A81" w:rsidR="0075511C" w:rsidP="555C671B" w:rsidRDefault="000627B9" w14:paraId="2231605B" wp14:textId="0C1FBF35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cs="Calibri" w:cstheme="minorAscii"/>
                <w:sz w:val="20"/>
                <w:szCs w:val="20"/>
              </w:rPr>
            </w:pPr>
            <w:r w:rsidRPr="29759C92" w:rsidR="29759C92">
              <w:rPr>
                <w:rFonts w:cs="Calibri" w:cstheme="minorAscii"/>
                <w:sz w:val="20"/>
                <w:szCs w:val="20"/>
              </w:rPr>
              <w:t xml:space="preserve">Praca samodzielna studenta: analiza i interpretacja tekstów źródłowych (platforma </w:t>
            </w:r>
            <w:proofErr w:type="spellStart"/>
            <w:r w:rsidRPr="29759C92" w:rsidR="29759C92">
              <w:rPr>
                <w:rFonts w:cs="Calibri" w:cstheme="minorAscii"/>
                <w:sz w:val="20"/>
                <w:szCs w:val="20"/>
              </w:rPr>
              <w:t>e.sggw</w:t>
            </w:r>
            <w:proofErr w:type="spellEnd"/>
            <w:r w:rsidRPr="29759C92" w:rsidR="29759C92">
              <w:rPr>
                <w:rFonts w:cs="Calibri" w:cstheme="minorAscii"/>
                <w:sz w:val="20"/>
                <w:szCs w:val="20"/>
              </w:rPr>
              <w:t>.pl)</w:t>
            </w:r>
          </w:p>
        </w:tc>
      </w:tr>
      <w:tr xmlns:wp14="http://schemas.microsoft.com/office/word/2010/wordml" w:rsidRPr="00E31A6B" w:rsidR="0075511C" w:rsidTr="29759C92" w14:paraId="670F956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54A81" w:rsidR="0075511C" w:rsidP="000627B9" w:rsidRDefault="007A451B" w14:paraId="0BA29375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 w:rsidRPr="00554A81">
              <w:rPr>
                <w:sz w:val="20"/>
              </w:rPr>
              <w:t xml:space="preserve">Znajomość </w:t>
            </w:r>
            <w:r w:rsidRPr="00554A81" w:rsidR="003561E8">
              <w:rPr>
                <w:sz w:val="20"/>
              </w:rPr>
              <w:t>podst</w:t>
            </w:r>
            <w:r w:rsidR="003561E8">
              <w:rPr>
                <w:sz w:val="20"/>
              </w:rPr>
              <w:t>a</w:t>
            </w:r>
            <w:r w:rsidRPr="00554A81" w:rsidR="003561E8">
              <w:rPr>
                <w:sz w:val="20"/>
              </w:rPr>
              <w:t>w</w:t>
            </w:r>
            <w:r w:rsidRPr="00554A81" w:rsidR="000627B9">
              <w:rPr>
                <w:sz w:val="20"/>
              </w:rPr>
              <w:t xml:space="preserve"> prawa</w:t>
            </w:r>
          </w:p>
        </w:tc>
      </w:tr>
      <w:tr xmlns:wp14="http://schemas.microsoft.com/office/word/2010/wordml" w:rsidR="0075511C" w:rsidTr="29759C92" w14:paraId="71BDE775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554A81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554A81">
              <w:rPr>
                <w:sz w:val="20"/>
                <w:szCs w:val="16"/>
              </w:rPr>
              <w:t>Wiedza:</w:t>
            </w:r>
          </w:p>
          <w:p w:rsidRPr="00554A81" w:rsidR="000627B9" w:rsidP="000627B9" w:rsidRDefault="000627B9" w14:paraId="6A81346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bookmarkStart w:name="_Hlk7155659" w:id="1"/>
            <w:r w:rsidRPr="00554A81">
              <w:rPr>
                <w:rFonts w:cs="Arial"/>
                <w:sz w:val="20"/>
                <w:szCs w:val="16"/>
              </w:rPr>
              <w:t>01 - zna i rozumie znaczenie ochrony własności intelektualnej</w:t>
            </w:r>
            <w:r w:rsidR="00554A81">
              <w:rPr>
                <w:rFonts w:cs="Arial"/>
                <w:sz w:val="20"/>
                <w:szCs w:val="16"/>
              </w:rPr>
              <w:t xml:space="preserve"> i prawa autorskiego</w:t>
            </w:r>
          </w:p>
          <w:bookmarkEnd w:id="1"/>
          <w:p w:rsidRPr="00554A81" w:rsidR="000627B9" w:rsidP="00554A81" w:rsidRDefault="000627B9" w14:paraId="3DEEC66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554A81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554A81">
              <w:rPr>
                <w:sz w:val="20"/>
                <w:szCs w:val="16"/>
              </w:rPr>
              <w:t>Umiejętności:</w:t>
            </w:r>
          </w:p>
          <w:p w:rsidRPr="00554A81" w:rsidR="000627B9" w:rsidP="000627B9" w:rsidRDefault="000627B9" w14:paraId="025CBAD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554A81">
              <w:rPr>
                <w:rFonts w:cs="Arial"/>
                <w:sz w:val="20"/>
                <w:szCs w:val="16"/>
              </w:rPr>
              <w:t>0</w:t>
            </w:r>
            <w:r w:rsidR="00105B77">
              <w:rPr>
                <w:rFonts w:cs="Arial"/>
                <w:sz w:val="20"/>
                <w:szCs w:val="16"/>
              </w:rPr>
              <w:t>2</w:t>
            </w:r>
            <w:r w:rsidRPr="00554A81">
              <w:rPr>
                <w:rFonts w:cs="Arial"/>
                <w:sz w:val="20"/>
                <w:szCs w:val="16"/>
              </w:rPr>
              <w:t xml:space="preserve"> - umie wyszukiwać i analizować akty prawne z zakresu ochrony własności intelektualnej</w:t>
            </w:r>
          </w:p>
          <w:p w:rsidRPr="00554A81" w:rsidR="007F2119" w:rsidP="000627B9" w:rsidRDefault="007F2119" w14:paraId="3656B9A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554A81" w:rsidR="0075511C" w:rsidP="0075511C" w:rsidRDefault="0075511C" w14:paraId="489FDC0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554A81">
              <w:rPr>
                <w:bCs/>
                <w:sz w:val="20"/>
                <w:szCs w:val="16"/>
              </w:rPr>
              <w:t>Kompetencje:</w:t>
            </w:r>
          </w:p>
          <w:p w:rsidRPr="00554A81" w:rsidR="0075511C" w:rsidP="00B76836" w:rsidRDefault="00B76836" w14:paraId="647D2D73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554A81">
              <w:rPr>
                <w:rFonts w:cs="Arial"/>
                <w:sz w:val="20"/>
                <w:szCs w:val="16"/>
              </w:rPr>
              <w:t>0</w:t>
            </w:r>
            <w:r w:rsidR="00105B77">
              <w:rPr>
                <w:rFonts w:cs="Arial"/>
                <w:sz w:val="20"/>
                <w:szCs w:val="16"/>
              </w:rPr>
              <w:t>3</w:t>
            </w:r>
            <w:r w:rsidRPr="00554A81" w:rsidR="000627B9">
              <w:rPr>
                <w:rFonts w:cs="Arial"/>
                <w:sz w:val="20"/>
                <w:szCs w:val="16"/>
              </w:rPr>
              <w:t xml:space="preserve"> - ma ś</w:t>
            </w:r>
            <w:r w:rsidRPr="00554A81">
              <w:rPr>
                <w:rFonts w:cs="Arial"/>
                <w:sz w:val="20"/>
                <w:szCs w:val="16"/>
              </w:rPr>
              <w:t xml:space="preserve">wiadomość znaczenia społecznej, </w:t>
            </w:r>
            <w:r w:rsidRPr="00554A81" w:rsidR="000627B9">
              <w:rPr>
                <w:rFonts w:cs="Arial"/>
                <w:sz w:val="20"/>
                <w:szCs w:val="16"/>
              </w:rPr>
              <w:t>etycznej i zawodowej odpowiedzialności za</w:t>
            </w:r>
            <w:r w:rsidRPr="00554A81">
              <w:rPr>
                <w:rFonts w:cs="Arial"/>
                <w:sz w:val="20"/>
                <w:szCs w:val="16"/>
              </w:rPr>
              <w:t xml:space="preserve"> </w:t>
            </w:r>
            <w:r w:rsidRPr="00554A81" w:rsidR="000627B9">
              <w:rPr>
                <w:rFonts w:cs="Arial"/>
                <w:sz w:val="20"/>
                <w:szCs w:val="16"/>
              </w:rPr>
              <w:t>nieprzestr</w:t>
            </w:r>
            <w:r w:rsidRPr="00554A81">
              <w:rPr>
                <w:rFonts w:cs="Arial"/>
                <w:sz w:val="20"/>
                <w:szCs w:val="16"/>
              </w:rPr>
              <w:t xml:space="preserve">zeganie prawa z zakresu ochrony </w:t>
            </w:r>
            <w:r w:rsidRPr="00554A81" w:rsidR="000627B9">
              <w:rPr>
                <w:rFonts w:cs="Arial"/>
                <w:sz w:val="20"/>
                <w:szCs w:val="16"/>
              </w:rPr>
              <w:t>własności intelektualnej</w:t>
            </w:r>
          </w:p>
        </w:tc>
      </w:tr>
      <w:tr xmlns:wp14="http://schemas.microsoft.com/office/word/2010/wordml" w:rsidR="0075511C" w:rsidTr="29759C92" w14:paraId="27822DE6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B76836" w:rsidR="00B76836" w:rsidP="00B76836" w:rsidRDefault="00B76836" w14:paraId="45FB0818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</w:p>
          <w:p w:rsidR="555C671B" w:rsidP="555C671B" w:rsidRDefault="555C671B" w14:paraId="7B82E669" w14:textId="6924E9C4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cs="Arial"/>
                <w:sz w:val="20"/>
                <w:szCs w:val="20"/>
              </w:rPr>
            </w:pPr>
            <w:r w:rsidRPr="29759C92" w:rsidR="29759C92">
              <w:rPr>
                <w:rFonts w:cs="Arial"/>
                <w:sz w:val="20"/>
                <w:szCs w:val="20"/>
              </w:rPr>
              <w:t>01, 02, 03 – zaliczenie pisemne w formie pytań testowych na platformie e.sggw.pl</w:t>
            </w:r>
          </w:p>
          <w:p w:rsidRPr="004D4CE4" w:rsidR="0075511C" w:rsidP="00B76836" w:rsidRDefault="00B76836" w14:paraId="5975205E" wp14:textId="38D1391E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29759C92" w:rsidR="29759C92">
              <w:rPr>
                <w:rFonts w:cs="Arial"/>
                <w:sz w:val="20"/>
                <w:szCs w:val="20"/>
              </w:rPr>
              <w:t xml:space="preserve">01 i 02 - przygotowanie 1 pracy pisemnej w ramach pracy własnej studenta </w:t>
            </w:r>
          </w:p>
        </w:tc>
      </w:tr>
      <w:tr xmlns:wp14="http://schemas.microsoft.com/office/word/2010/wordml" w:rsidR="0075511C" w:rsidTr="29759C92" w14:paraId="254A5746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54A81" w:rsidR="0075511C" w:rsidP="00B73AB5" w:rsidRDefault="00B76836" w14:paraId="6DB16686" wp14:textId="167B490A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29759C92" w:rsidR="29759C92">
              <w:rPr>
                <w:rFonts w:cs="Arial"/>
                <w:sz w:val="20"/>
                <w:szCs w:val="20"/>
              </w:rPr>
              <w:t>Protokół ocen, które student uzyskał w ramach zaliczenia oraz z pracy pisemnej, praca pisemna, zestaw pytań</w:t>
            </w:r>
          </w:p>
        </w:tc>
      </w:tr>
      <w:tr xmlns:wp14="http://schemas.microsoft.com/office/word/2010/wordml" w:rsidR="0075511C" w:rsidTr="29759C92" w14:paraId="315C98B1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54A81" w:rsidR="00B76836" w:rsidP="555C671B" w:rsidRDefault="00B76836" w14:paraId="19B31D56" wp14:textId="0E028EBF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555C671B" w:rsidR="555C671B">
              <w:rPr>
                <w:rFonts w:cs="Arial"/>
                <w:sz w:val="20"/>
                <w:szCs w:val="20"/>
              </w:rPr>
              <w:t>Ocena zaliczenia treści wykładowych – 80%</w:t>
            </w:r>
          </w:p>
          <w:p w:rsidRPr="00554A81" w:rsidR="0075511C" w:rsidP="00B76836" w:rsidRDefault="00B76836" w14:paraId="240B08D1" wp14:textId="1490B452">
            <w:pPr>
              <w:spacing w:line="240" w:lineRule="auto"/>
              <w:jc w:val="both"/>
              <w:rPr>
                <w:rFonts w:cs="Arial"/>
                <w:b w:val="1"/>
                <w:bCs w:val="1"/>
                <w:sz w:val="20"/>
                <w:szCs w:val="20"/>
              </w:rPr>
            </w:pPr>
            <w:r w:rsidRPr="555C671B" w:rsidR="555C671B">
              <w:rPr>
                <w:rFonts w:cs="Arial"/>
                <w:sz w:val="20"/>
                <w:szCs w:val="20"/>
              </w:rPr>
              <w:t xml:space="preserve">Ocena pracy pisemnej wykonanej w ramach pracy własnej studenta – 20%  </w:t>
            </w:r>
          </w:p>
        </w:tc>
      </w:tr>
      <w:tr xmlns:wp14="http://schemas.microsoft.com/office/word/2010/wordml" w:rsidR="0075511C" w:rsidTr="29759C92" w14:paraId="01346DF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54A81" w:rsidR="0075511C" w:rsidP="555C671B" w:rsidRDefault="002B2C55" w14:paraId="011F6456" wp14:textId="64EA66DA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9759C92" w:rsidR="29759C92">
              <w:rPr>
                <w:rFonts w:cs="Arial"/>
                <w:sz w:val="20"/>
                <w:szCs w:val="20"/>
              </w:rPr>
              <w:t xml:space="preserve">platforma MS </w:t>
            </w:r>
            <w:proofErr w:type="spellStart"/>
            <w:r w:rsidRPr="29759C92" w:rsidR="29759C92">
              <w:rPr>
                <w:rFonts w:cs="Arial"/>
                <w:sz w:val="20"/>
                <w:szCs w:val="20"/>
              </w:rPr>
              <w:t>Teams</w:t>
            </w:r>
            <w:proofErr w:type="spellEnd"/>
            <w:r w:rsidRPr="29759C92" w:rsidR="29759C92">
              <w:rPr>
                <w:rFonts w:cs="Arial"/>
                <w:sz w:val="20"/>
                <w:szCs w:val="20"/>
              </w:rPr>
              <w:t>, platforma e.sggw.pl</w:t>
            </w:r>
          </w:p>
        </w:tc>
      </w:tr>
      <w:tr xmlns:wp14="http://schemas.microsoft.com/office/word/2010/wordml" w:rsidR="0075511C" w:rsidTr="29759C92" w14:paraId="248BEA3C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555C671B" w:rsidR="555C671B">
              <w:rPr>
                <w:sz w:val="16"/>
                <w:szCs w:val="16"/>
              </w:rPr>
              <w:t>Literatura podstawowa i uzupełniająca:</w:t>
            </w:r>
          </w:p>
          <w:p w:rsidRPr="002B2C55" w:rsidR="0075511C" w:rsidP="555C671B" w:rsidRDefault="00B76836" w14:paraId="1952FCE9" wp14:textId="583E3C3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pl-PL"/>
              </w:rPr>
            </w:pPr>
            <w:r w:rsidRPr="555C671B" w:rsidR="555C671B">
              <w:rPr>
                <w:noProof w:val="0"/>
                <w:sz w:val="18"/>
                <w:szCs w:val="18"/>
                <w:lang w:val="pl-PL"/>
              </w:rPr>
              <w:t>Sieńczyło-Chlabicz</w:t>
            </w:r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 J. (red.) 2021. Prawo własności intelektualnej. Teoria i praktyka. Wolters Kluwer, Warszawa.</w:t>
            </w:r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 </w:t>
            </w:r>
          </w:p>
          <w:p w:rsidRPr="002B2C55" w:rsidR="0075511C" w:rsidP="555C671B" w:rsidRDefault="00B76836" w14:paraId="7A0C4C09" wp14:textId="44DB3410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pl-PL"/>
              </w:rPr>
            </w:pPr>
            <w:r w:rsidRPr="555C671B" w:rsidR="555C671B">
              <w:rPr>
                <w:noProof w:val="0"/>
                <w:sz w:val="18"/>
                <w:szCs w:val="18"/>
                <w:lang w:val="pl-PL"/>
              </w:rPr>
              <w:t>Czub K. 2021. Prawo własności intelektualnej. Wolters Kluwer, Warszawa.</w:t>
            </w:r>
          </w:p>
          <w:p w:rsidRPr="002B2C55" w:rsidR="0075511C" w:rsidP="555C671B" w:rsidRDefault="00B76836" w14:paraId="214B1307" wp14:textId="05EEA4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pl-PL"/>
              </w:rPr>
            </w:pPr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Ozimek I., </w:t>
            </w:r>
            <w:proofErr w:type="spellStart"/>
            <w:r w:rsidRPr="555C671B" w:rsidR="555C671B">
              <w:rPr>
                <w:noProof w:val="0"/>
                <w:sz w:val="18"/>
                <w:szCs w:val="18"/>
                <w:lang w:val="pl-PL"/>
              </w:rPr>
              <w:t>Szwacka-Mokrzycka</w:t>
            </w:r>
            <w:proofErr w:type="spellEnd"/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 J. 2018. Marka i znak towarowy na rynku żywności - wybrane aspekty. Wydawnictwo SGGW, Warszawa.</w:t>
            </w:r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 </w:t>
            </w:r>
          </w:p>
          <w:p w:rsidRPr="002B2C55" w:rsidR="0075511C" w:rsidP="555C671B" w:rsidRDefault="00B76836" w14:paraId="362F59EA" wp14:textId="326D5DE6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noProof w:val="0"/>
                <w:sz w:val="18"/>
                <w:szCs w:val="18"/>
                <w:lang w:val="pl-PL"/>
              </w:rPr>
            </w:pPr>
            <w:r w:rsidRPr="555C671B" w:rsidR="555C671B">
              <w:rPr>
                <w:noProof w:val="0"/>
                <w:sz w:val="18"/>
                <w:szCs w:val="18"/>
                <w:lang w:val="pl-PL"/>
              </w:rPr>
              <w:t>Making</w:t>
            </w:r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 a Mark. </w:t>
            </w:r>
            <w:proofErr w:type="spellStart"/>
            <w:r w:rsidRPr="555C671B" w:rsidR="555C671B">
              <w:rPr>
                <w:noProof w:val="0"/>
                <w:sz w:val="18"/>
                <w:szCs w:val="18"/>
                <w:lang w:val="pl-PL"/>
              </w:rPr>
              <w:t>An</w:t>
            </w:r>
            <w:proofErr w:type="spellEnd"/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555C671B" w:rsidR="555C671B">
              <w:rPr>
                <w:noProof w:val="0"/>
                <w:sz w:val="18"/>
                <w:szCs w:val="18"/>
                <w:lang w:val="pl-PL"/>
              </w:rPr>
              <w:t>Introduction</w:t>
            </w:r>
            <w:proofErr w:type="spellEnd"/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 to </w:t>
            </w:r>
            <w:proofErr w:type="spellStart"/>
            <w:r w:rsidRPr="555C671B" w:rsidR="555C671B">
              <w:rPr>
                <w:noProof w:val="0"/>
                <w:sz w:val="18"/>
                <w:szCs w:val="18"/>
                <w:lang w:val="pl-PL"/>
              </w:rPr>
              <w:t>Trademarks</w:t>
            </w:r>
            <w:proofErr w:type="spellEnd"/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 for Small and Medium-</w:t>
            </w:r>
            <w:proofErr w:type="spellStart"/>
            <w:r w:rsidRPr="555C671B" w:rsidR="555C671B">
              <w:rPr>
                <w:noProof w:val="0"/>
                <w:sz w:val="18"/>
                <w:szCs w:val="18"/>
                <w:lang w:val="pl-PL"/>
              </w:rPr>
              <w:t>sized</w:t>
            </w:r>
            <w:proofErr w:type="spellEnd"/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 Enterprises. WIPO, </w:t>
            </w:r>
            <w:proofErr w:type="spellStart"/>
            <w:r w:rsidRPr="555C671B" w:rsidR="555C671B">
              <w:rPr>
                <w:noProof w:val="0"/>
                <w:sz w:val="18"/>
                <w:szCs w:val="18"/>
                <w:lang w:val="pl-PL"/>
              </w:rPr>
              <w:t>Geneva</w:t>
            </w:r>
            <w:proofErr w:type="spellEnd"/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 2017.</w:t>
            </w:r>
            <w:r>
              <w:br/>
            </w:r>
            <w:hyperlink r:id="R4454778f8f26498b">
              <w:r w:rsidRPr="555C671B" w:rsidR="555C671B">
                <w:rPr>
                  <w:rStyle w:val="Hipercze"/>
                  <w:noProof w:val="0"/>
                  <w:sz w:val="18"/>
                  <w:szCs w:val="18"/>
                  <w:lang w:val="pl-PL"/>
                </w:rPr>
                <w:t>https://www.wipo.int/edocs/pubdocs/en/wipo_pub_900_1.pdf</w:t>
              </w:r>
            </w:hyperlink>
          </w:p>
          <w:p w:rsidRPr="002B2C55" w:rsidR="0075511C" w:rsidP="555C671B" w:rsidRDefault="00B76836" w14:paraId="5B28F0CA" wp14:textId="0A5D010A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noProof w:val="0"/>
                <w:sz w:val="18"/>
                <w:szCs w:val="18"/>
                <w:lang w:val="pl-PL"/>
              </w:rPr>
            </w:pPr>
            <w:proofErr w:type="spellStart"/>
            <w:r w:rsidRPr="555C671B" w:rsidR="555C671B">
              <w:rPr>
                <w:noProof w:val="0"/>
                <w:sz w:val="18"/>
                <w:szCs w:val="18"/>
                <w:lang w:val="pl-PL"/>
              </w:rPr>
              <w:t>Looking</w:t>
            </w:r>
            <w:proofErr w:type="spellEnd"/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 Good. </w:t>
            </w:r>
            <w:proofErr w:type="spellStart"/>
            <w:r w:rsidRPr="555C671B" w:rsidR="555C671B">
              <w:rPr>
                <w:noProof w:val="0"/>
                <w:sz w:val="18"/>
                <w:szCs w:val="18"/>
                <w:lang w:val="pl-PL"/>
              </w:rPr>
              <w:t>An</w:t>
            </w:r>
            <w:proofErr w:type="spellEnd"/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555C671B" w:rsidR="555C671B">
              <w:rPr>
                <w:noProof w:val="0"/>
                <w:sz w:val="18"/>
                <w:szCs w:val="18"/>
                <w:lang w:val="pl-PL"/>
              </w:rPr>
              <w:t>Introduction</w:t>
            </w:r>
            <w:proofErr w:type="spellEnd"/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 to </w:t>
            </w:r>
            <w:proofErr w:type="spellStart"/>
            <w:r w:rsidRPr="555C671B" w:rsidR="555C671B">
              <w:rPr>
                <w:noProof w:val="0"/>
                <w:sz w:val="18"/>
                <w:szCs w:val="18"/>
                <w:lang w:val="pl-PL"/>
              </w:rPr>
              <w:t>Industrial</w:t>
            </w:r>
            <w:proofErr w:type="spellEnd"/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555C671B" w:rsidR="555C671B">
              <w:rPr>
                <w:noProof w:val="0"/>
                <w:sz w:val="18"/>
                <w:szCs w:val="18"/>
                <w:lang w:val="pl-PL"/>
              </w:rPr>
              <w:t>Designs</w:t>
            </w:r>
            <w:proofErr w:type="spellEnd"/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 for Small and Medium-</w:t>
            </w:r>
            <w:proofErr w:type="spellStart"/>
            <w:r w:rsidRPr="555C671B" w:rsidR="555C671B">
              <w:rPr>
                <w:noProof w:val="0"/>
                <w:sz w:val="18"/>
                <w:szCs w:val="18"/>
                <w:lang w:val="pl-PL"/>
              </w:rPr>
              <w:t>sized</w:t>
            </w:r>
            <w:proofErr w:type="spellEnd"/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 Enterprises. WIPO, </w:t>
            </w:r>
            <w:proofErr w:type="spellStart"/>
            <w:r w:rsidRPr="555C671B" w:rsidR="555C671B">
              <w:rPr>
                <w:noProof w:val="0"/>
                <w:sz w:val="18"/>
                <w:szCs w:val="18"/>
                <w:lang w:val="pl-PL"/>
              </w:rPr>
              <w:t>Geneva</w:t>
            </w:r>
            <w:proofErr w:type="spellEnd"/>
            <w:r w:rsidRPr="555C671B" w:rsidR="555C671B">
              <w:rPr>
                <w:noProof w:val="0"/>
                <w:sz w:val="18"/>
                <w:szCs w:val="18"/>
                <w:lang w:val="pl-PL"/>
              </w:rPr>
              <w:t xml:space="preserve"> 2019.</w:t>
            </w:r>
            <w:r>
              <w:br/>
            </w:r>
            <w:hyperlink r:id="R96f9bffaca5144e3">
              <w:r w:rsidRPr="555C671B" w:rsidR="555C671B">
                <w:rPr>
                  <w:rStyle w:val="Hipercze"/>
                  <w:noProof w:val="0"/>
                  <w:sz w:val="18"/>
                  <w:szCs w:val="18"/>
                  <w:lang w:val="pl-PL"/>
                </w:rPr>
                <w:t>https://www.wipo.int/edocs/pubdocs/en/wipo_pub_498_1.pdf</w:t>
              </w:r>
            </w:hyperlink>
          </w:p>
          <w:p w:rsidRPr="002B2C55" w:rsidR="0075511C" w:rsidP="555C671B" w:rsidRDefault="00B76836" w14:paraId="65096DBD" wp14:textId="4736DA10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noProof w:val="0"/>
                <w:sz w:val="18"/>
                <w:szCs w:val="18"/>
                <w:lang w:val="pl-PL"/>
              </w:rPr>
            </w:pPr>
            <w:r w:rsidRPr="555C671B" w:rsidR="555C671B">
              <w:rPr>
                <w:noProof w:val="0"/>
                <w:sz w:val="18"/>
                <w:szCs w:val="18"/>
                <w:lang w:val="pl-PL"/>
              </w:rPr>
              <w:t>Akty prawne z zakresu ochrony własności intelektualnej.</w:t>
            </w:r>
          </w:p>
          <w:p w:rsidRPr="002B2C55" w:rsidR="0075511C" w:rsidP="555C671B" w:rsidRDefault="00B76836" w14:paraId="18481A2C" wp14:textId="2853D3AD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 w:rsidRPr="555C671B" w:rsidR="555C671B">
              <w:rPr>
                <w:noProof w:val="0"/>
                <w:sz w:val="17"/>
                <w:szCs w:val="17"/>
                <w:lang w:val="pl-PL"/>
              </w:rPr>
              <w:t>Strony internetowe: UPRP, WIPO, EUIPO, EPO.</w:t>
            </w:r>
          </w:p>
        </w:tc>
      </w:tr>
      <w:tr xmlns:wp14="http://schemas.microsoft.com/office/word/2010/wordml" w:rsidR="0075511C" w:rsidTr="29759C92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554A81" w:rsidRDefault="0075511C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73AB5">
              <w:t xml:space="preserve"> </w:t>
            </w:r>
          </w:p>
        </w:tc>
      </w:tr>
    </w:tbl>
    <w:p xmlns:wp14="http://schemas.microsoft.com/office/word/2010/wordml" w:rsidR="008F7E6F" w:rsidRDefault="008F7E6F" w14:paraId="049F31C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0E4CDBC1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B76836" w14:paraId="7219D38C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30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00EF9710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B76836" w14:paraId="6AB1872E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53128261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62486C05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6DB70A30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554A81" w:rsidR="0093211F" w:rsidP="00B76836" w:rsidRDefault="00B76836" w14:paraId="7237BC4B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554A81">
              <w:rPr>
                <w:rFonts w:cs="Arial"/>
                <w:sz w:val="20"/>
                <w:szCs w:val="20"/>
              </w:rPr>
              <w:t>01 - zna i rozumie znaczenie ochrony własności intelektualnej</w:t>
            </w:r>
            <w:r w:rsidR="00554A81">
              <w:rPr>
                <w:rFonts w:cs="Arial"/>
                <w:sz w:val="20"/>
                <w:szCs w:val="20"/>
              </w:rPr>
              <w:t xml:space="preserve"> i prawa autorskiego</w:t>
            </w:r>
          </w:p>
        </w:tc>
        <w:tc>
          <w:tcPr>
            <w:tcW w:w="3001" w:type="dxa"/>
          </w:tcPr>
          <w:p w:rsidRPr="00554A81" w:rsidR="008B6A90" w:rsidP="00BC295F" w:rsidRDefault="00B76836" w14:paraId="50E8F131" wp14:textId="77777777">
            <w:pPr>
              <w:jc w:val="center"/>
              <w:rPr>
                <w:bCs/>
                <w:sz w:val="20"/>
                <w:szCs w:val="20"/>
              </w:rPr>
            </w:pPr>
            <w:r w:rsidRPr="00554A81">
              <w:rPr>
                <w:bCs/>
                <w:sz w:val="20"/>
                <w:szCs w:val="20"/>
              </w:rPr>
              <w:t>K1_W07</w:t>
            </w:r>
          </w:p>
        </w:tc>
        <w:tc>
          <w:tcPr>
            <w:tcW w:w="1381" w:type="dxa"/>
          </w:tcPr>
          <w:p w:rsidRPr="00554A81" w:rsidR="0093211F" w:rsidP="00554A81" w:rsidRDefault="00554A81" w14:paraId="5FCD5EC4" wp14:textId="7777777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FB1C10" w:rsidR="0049643E" w:rsidTr="0093211F" w14:paraId="5E41AF3A" wp14:textId="77777777">
        <w:tc>
          <w:tcPr>
            <w:tcW w:w="1547" w:type="dxa"/>
          </w:tcPr>
          <w:p w:rsidR="0049643E" w:rsidP="006478A0" w:rsidRDefault="0049643E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554A81" w:rsidR="0049643E" w:rsidP="00731DC4" w:rsidRDefault="00554A81" w14:paraId="2E42354F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</w:t>
            </w:r>
            <w:r w:rsidRPr="00554A81" w:rsidR="00B76836">
              <w:rPr>
                <w:rFonts w:cs="Arial"/>
                <w:sz w:val="20"/>
                <w:szCs w:val="20"/>
              </w:rPr>
              <w:t xml:space="preserve"> - umie wyszukiwać i analizować akty prawne z zakresu ochrony własności intelektualnej</w:t>
            </w:r>
          </w:p>
        </w:tc>
        <w:tc>
          <w:tcPr>
            <w:tcW w:w="3001" w:type="dxa"/>
          </w:tcPr>
          <w:p w:rsidRPr="00554A81" w:rsidR="0049643E" w:rsidP="00554A81" w:rsidRDefault="00D86953" w14:paraId="417E5834" wp14:textId="77777777">
            <w:pPr>
              <w:jc w:val="center"/>
              <w:rPr>
                <w:sz w:val="20"/>
                <w:szCs w:val="20"/>
              </w:rPr>
            </w:pPr>
            <w:r w:rsidRPr="00554A81">
              <w:rPr>
                <w:sz w:val="20"/>
                <w:szCs w:val="20"/>
              </w:rPr>
              <w:t>K1_U01</w:t>
            </w:r>
          </w:p>
        </w:tc>
        <w:tc>
          <w:tcPr>
            <w:tcW w:w="1381" w:type="dxa"/>
          </w:tcPr>
          <w:p w:rsidRPr="00554A81" w:rsidR="0049643E" w:rsidP="00554A81" w:rsidRDefault="00554A81" w14:paraId="56B20A0C" wp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527985" w:rsidTr="0093211F" w14:paraId="0DB13F43" wp14:textId="77777777">
        <w:tc>
          <w:tcPr>
            <w:tcW w:w="1547" w:type="dxa"/>
          </w:tcPr>
          <w:p w:rsidR="00527985" w:rsidP="006478A0" w:rsidRDefault="00527985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554A81" w:rsidR="00527985" w:rsidP="00C23E40" w:rsidRDefault="00554A81" w14:paraId="405B92F5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03</w:t>
            </w:r>
            <w:r w:rsidRPr="00554A81" w:rsidR="00B76836">
              <w:rPr>
                <w:rFonts w:cs="Arial"/>
                <w:sz w:val="20"/>
                <w:szCs w:val="20"/>
              </w:rPr>
              <w:t xml:space="preserve"> - ma świadomość znaczenia społecznej, etycznej i zawodowej odpowiedzialności za nieprzestrzeganie prawa z zakresu ochrony własności intelektualnej</w:t>
            </w:r>
          </w:p>
        </w:tc>
        <w:tc>
          <w:tcPr>
            <w:tcW w:w="3001" w:type="dxa"/>
          </w:tcPr>
          <w:p w:rsidRPr="00554A81" w:rsidR="00527985" w:rsidP="00C8399A" w:rsidRDefault="00554A81" w14:paraId="4DFDF8B0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K1_K06</w:t>
            </w:r>
          </w:p>
        </w:tc>
        <w:tc>
          <w:tcPr>
            <w:tcW w:w="1381" w:type="dxa"/>
          </w:tcPr>
          <w:p w:rsidRPr="00554A81" w:rsidR="00527985" w:rsidP="00554A81" w:rsidRDefault="00D86953" w14:paraId="18F999B5" wp14:textId="77777777">
            <w:pPr>
              <w:jc w:val="center"/>
              <w:rPr>
                <w:bCs/>
                <w:sz w:val="20"/>
                <w:szCs w:val="20"/>
              </w:rPr>
            </w:pPr>
            <w:r w:rsidRPr="00554A81">
              <w:rPr>
                <w:bCs/>
                <w:sz w:val="20"/>
                <w:szCs w:val="20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4101652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 xml:space="preserve">zaawansowany 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DB1DD0"/>
    <w:multiLevelType w:val="hybridMultilevel"/>
    <w:tmpl w:val="B1E8C6C6"/>
    <w:lvl w:ilvl="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627B9"/>
    <w:rsid w:val="00080897"/>
    <w:rsid w:val="00080BB1"/>
    <w:rsid w:val="000834BC"/>
    <w:rsid w:val="00093BAD"/>
    <w:rsid w:val="000C4232"/>
    <w:rsid w:val="0010221B"/>
    <w:rsid w:val="00105B77"/>
    <w:rsid w:val="00124F85"/>
    <w:rsid w:val="00125936"/>
    <w:rsid w:val="0015655A"/>
    <w:rsid w:val="001801C5"/>
    <w:rsid w:val="001A61C7"/>
    <w:rsid w:val="001E6DE2"/>
    <w:rsid w:val="00207BBF"/>
    <w:rsid w:val="0022146E"/>
    <w:rsid w:val="00273A2A"/>
    <w:rsid w:val="002B2C55"/>
    <w:rsid w:val="00337C22"/>
    <w:rsid w:val="00341D25"/>
    <w:rsid w:val="00346BB1"/>
    <w:rsid w:val="003561E8"/>
    <w:rsid w:val="003569B1"/>
    <w:rsid w:val="0037084F"/>
    <w:rsid w:val="003B680D"/>
    <w:rsid w:val="003E7CC4"/>
    <w:rsid w:val="003F6F0E"/>
    <w:rsid w:val="00400757"/>
    <w:rsid w:val="0049163E"/>
    <w:rsid w:val="0049643E"/>
    <w:rsid w:val="004976B9"/>
    <w:rsid w:val="004D4CE4"/>
    <w:rsid w:val="005007CD"/>
    <w:rsid w:val="005035CA"/>
    <w:rsid w:val="00524191"/>
    <w:rsid w:val="00527985"/>
    <w:rsid w:val="00554A81"/>
    <w:rsid w:val="00565A6E"/>
    <w:rsid w:val="005D3989"/>
    <w:rsid w:val="006C766B"/>
    <w:rsid w:val="006D0A5B"/>
    <w:rsid w:val="006D2EE4"/>
    <w:rsid w:val="006F0F5E"/>
    <w:rsid w:val="006F46E1"/>
    <w:rsid w:val="00715918"/>
    <w:rsid w:val="0072568B"/>
    <w:rsid w:val="00731DC4"/>
    <w:rsid w:val="00735A2F"/>
    <w:rsid w:val="00744DB0"/>
    <w:rsid w:val="0075511C"/>
    <w:rsid w:val="00782816"/>
    <w:rsid w:val="007A451B"/>
    <w:rsid w:val="007B52EE"/>
    <w:rsid w:val="007B7D89"/>
    <w:rsid w:val="007D736E"/>
    <w:rsid w:val="007F2119"/>
    <w:rsid w:val="00847AA2"/>
    <w:rsid w:val="008B5E9E"/>
    <w:rsid w:val="008B6A90"/>
    <w:rsid w:val="008F7E6F"/>
    <w:rsid w:val="0093211F"/>
    <w:rsid w:val="00965A2D"/>
    <w:rsid w:val="00966E0B"/>
    <w:rsid w:val="009A2768"/>
    <w:rsid w:val="00A43564"/>
    <w:rsid w:val="00A571F4"/>
    <w:rsid w:val="00AC5302"/>
    <w:rsid w:val="00B04D74"/>
    <w:rsid w:val="00B105D8"/>
    <w:rsid w:val="00B24995"/>
    <w:rsid w:val="00B2721F"/>
    <w:rsid w:val="00B73AB5"/>
    <w:rsid w:val="00B76836"/>
    <w:rsid w:val="00B772AF"/>
    <w:rsid w:val="00B900DC"/>
    <w:rsid w:val="00BC295F"/>
    <w:rsid w:val="00C23E40"/>
    <w:rsid w:val="00C41596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06BA"/>
    <w:rsid w:val="00D71A28"/>
    <w:rsid w:val="00D86953"/>
    <w:rsid w:val="00DB03E6"/>
    <w:rsid w:val="00DC507E"/>
    <w:rsid w:val="00ED11F9"/>
    <w:rsid w:val="00ED2190"/>
    <w:rsid w:val="00EE30DA"/>
    <w:rsid w:val="00F25E26"/>
    <w:rsid w:val="00F77CBB"/>
    <w:rsid w:val="00FC7A19"/>
    <w:rsid w:val="00FE541C"/>
    <w:rsid w:val="29759C92"/>
    <w:rsid w:val="555C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D2F7A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styleId="Hipercze">
    <w:name w:val="Hyperlink"/>
    <w:basedOn w:val="Domylnaczcionkaakapitu"/>
    <w:uiPriority w:val="99"/>
    <w:unhideWhenUsed/>
    <w:rsid w:val="00B768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yperlink" Target="https://www.wipo.int/edocs/pubdocs/en/wipo_pub_900_1.pdf" TargetMode="External" Id="R4454778f8f26498b" /><Relationship Type="http://schemas.openxmlformats.org/officeDocument/2006/relationships/hyperlink" Target="https://www.wipo.int/edocs/pubdocs/en/wipo_pub_498_1.pdf" TargetMode="External" Id="R96f9bffaca5144e3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15</revision>
  <lastPrinted>2019-03-08T11:27:00.0000000Z</lastPrinted>
  <dcterms:created xsi:type="dcterms:W3CDTF">2019-04-24T13:31:00.0000000Z</dcterms:created>
  <dcterms:modified xsi:type="dcterms:W3CDTF">2022-03-04T23:19:27.0370171Z</dcterms:modified>
</coreProperties>
</file>