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18AC02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425"/>
        <w:gridCol w:w="1134"/>
        <w:gridCol w:w="992"/>
        <w:gridCol w:w="709"/>
        <w:gridCol w:w="709"/>
        <w:gridCol w:w="443"/>
        <w:gridCol w:w="648"/>
        <w:gridCol w:w="720"/>
      </w:tblGrid>
      <w:tr w:rsidR="00CD0414" w:rsidTr="761FFF29" w14:paraId="118AC02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18AC02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8A4A7F" w:rsidR="00CD0414" w:rsidP="008A4A7F" w:rsidRDefault="008A4A7F" w14:paraId="118AC029" w14:textId="2827F9F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A4A7F">
              <w:rPr>
                <w:rFonts w:ascii="Arial" w:hAnsi="Arial" w:eastAsia="Calibri" w:cs="Arial"/>
                <w:b/>
                <w:sz w:val="20"/>
                <w:szCs w:val="20"/>
              </w:rPr>
              <w:t>Seminarium dyplomowe</w:t>
            </w:r>
            <w:r w:rsidRPr="008A4A7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20947">
              <w:rPr>
                <w:rFonts w:ascii="Arial" w:hAnsi="Arial" w:cs="Arial"/>
                <w:b/>
                <w:sz w:val="20"/>
                <w:szCs w:val="20"/>
              </w:rPr>
              <w:t>II</w:t>
            </w:r>
            <w:bookmarkStart w:name="_GoBack" w:id="0"/>
            <w:bookmarkEnd w:id="0"/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18AC02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FE275A" w:rsidRDefault="00FE275A" w14:paraId="118AC02B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Pr="008A4A7F" w:rsidR="00CD0414" w:rsidTr="761FFF29" w14:paraId="118AC02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18AC02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A4A7F" w:rsidR="00CD0414" w:rsidP="008A4A7F" w:rsidRDefault="008A4A7F" w14:paraId="118AC02E" w14:textId="7777777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8A4A7F">
              <w:rPr>
                <w:rStyle w:val="med1"/>
                <w:rFonts w:ascii="Arial" w:hAnsi="Arial" w:eastAsia="Calibri" w:cs="Arial"/>
                <w:b/>
                <w:color w:val="000000"/>
                <w:sz w:val="20"/>
                <w:szCs w:val="20"/>
                <w:lang w:val="en-US"/>
              </w:rPr>
              <w:t>Graduate Seminar</w:t>
            </w:r>
            <w:r w:rsidRPr="008A4A7F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CD0414" w:rsidTr="761FFF29" w14:paraId="118AC03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18AC03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118AC03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761FFF29" w14:paraId="118AC03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18AC03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18AC03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761FFF29" w14:paraId="118AC03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18AC03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18AC03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18AC03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4F3E5B" w:rsidRDefault="000B5487" w14:paraId="118AC03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4F3E5B">
              <w:rPr>
                <w:sz w:val="16"/>
                <w:szCs w:val="16"/>
              </w:rPr>
              <w:t>6</w:t>
            </w:r>
          </w:p>
        </w:tc>
      </w:tr>
      <w:tr w:rsidR="00CD0414" w:rsidTr="761FFF29" w14:paraId="118AC04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18AC03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118AC03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18AC03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18AC03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A4A7F" w14:paraId="118AC03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8A4A7F" w:rsidRDefault="008A4A7F" w14:paraId="118AC04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18AC04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18AC04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E275A" w:rsidRDefault="00207BBF" w14:paraId="118AC04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E275A">
              <w:rPr>
                <w:bCs/>
                <w:sz w:val="16"/>
                <w:szCs w:val="16"/>
              </w:rPr>
              <w:t>7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FE275A" w:rsidRDefault="00FE275A" w14:paraId="118AC04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761FFF29" w14:paraId="118AC04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8AC04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8AC04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8AC04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8AC04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18AC04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85036E" w:rsidRDefault="00877882" w14:paraId="118AC04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WIP_TE-1S-07Z-5</w:t>
            </w:r>
            <w:r w:rsidR="0085036E">
              <w:rPr>
                <w:b/>
                <w:sz w:val="16"/>
                <w:szCs w:val="16"/>
              </w:rPr>
              <w:t>4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761FFF29" w14:paraId="118AC04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18AC04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395127" w:rsidR="008A4A7F" w:rsidTr="761FFF29" w14:paraId="118AC05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4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118AC050" w14:textId="7C641746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761FFF29" w:rsidR="761FFF29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Prof. Andrzej Chochowski</w:t>
            </w:r>
          </w:p>
        </w:tc>
      </w:tr>
      <w:tr w:rsidRPr="00395127" w:rsidR="008A4A7F" w:rsidTr="761FFF29" w14:paraId="118AC05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5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5218F" w:rsidR="008A4A7F" w:rsidP="008A4A7F" w:rsidRDefault="008A4A7F" w14:paraId="118AC053" w14:textId="3045D8FB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  <w:lang w:val="da-DK"/>
              </w:rPr>
            </w:pPr>
            <w:r w:rsidRPr="761FFF29" w:rsidR="761FFF29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 xml:space="preserve">Prof. Andrzej </w:t>
            </w:r>
            <w:r w:rsidRPr="761FFF29" w:rsidR="761FFF29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Chochowski</w:t>
            </w:r>
          </w:p>
        </w:tc>
      </w:tr>
      <w:tr w:rsidR="008A4A7F" w:rsidTr="761FFF29" w14:paraId="118AC05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5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118AC056" w14:textId="66674310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761FFF29" w:rsidR="761FFF29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8A4A7F" w:rsidTr="761FFF29" w14:paraId="118AC05A" w14:textId="77777777">
        <w:trPr>
          <w:trHeight w:val="22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5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8A4A7F" w:rsidP="008A4A7F" w:rsidRDefault="008A4A7F" w14:paraId="118AC059" w14:textId="34619331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761FFF29" w:rsidR="761FFF29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8A4A7F" w:rsidTr="761FFF29" w14:paraId="118AC060" w14:textId="77777777">
        <w:trPr>
          <w:trHeight w:val="1436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5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FE275A" w:rsidP="00FE275A" w:rsidRDefault="00FE275A" w14:paraId="118AC05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>Zapoznanie studentów z syntezą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 xml:space="preserve"> wyników</w:t>
            </w: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 xml:space="preserve"> badań i sposobem przeprowadzenia ich dyskusji, podsumowaniem pracy i wnioskowaniem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D25522" w:rsidR="00FE275A" w:rsidP="00FE275A" w:rsidRDefault="00FE275A" w14:paraId="118AC05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Zajęcia są realizowane wyłącznie w formie seminarium.</w:t>
            </w:r>
          </w:p>
          <w:p w:rsidRPr="002660AD" w:rsidR="00FE275A" w:rsidP="00FE275A" w:rsidRDefault="00FE275A" w14:paraId="118AC05E" w14:textId="77777777">
            <w:pPr>
              <w:pStyle w:val="Tekstpodstawowy"/>
              <w:spacing w:after="0"/>
              <w:jc w:val="both"/>
              <w:rPr>
                <w:rStyle w:val="naglw"/>
                <w:b w:val="0"/>
                <w:iCs/>
                <w:sz w:val="16"/>
                <w:szCs w:val="16"/>
              </w:rPr>
            </w:pPr>
            <w:r>
              <w:rPr>
                <w:rStyle w:val="naglw"/>
                <w:b w:val="0"/>
                <w:iCs/>
                <w:sz w:val="16"/>
                <w:szCs w:val="16"/>
              </w:rPr>
              <w:t>S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zacowanie błędów, realizacja badań, opracowanie wyników. Przetwarzanie i syntetyzowanie uzyskanych materiałów: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modelowanie,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 analiza,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wyjaśnianie,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 xml:space="preserve">dyskusja wyników badań, 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 xml:space="preserve">synteza, </w:t>
            </w:r>
            <w:r>
              <w:rPr>
                <w:rStyle w:val="naglw"/>
                <w:b w:val="0"/>
                <w:iCs/>
                <w:sz w:val="16"/>
                <w:szCs w:val="16"/>
              </w:rPr>
              <w:t xml:space="preserve">podsumowanie pracy, </w:t>
            </w:r>
            <w:r w:rsidRPr="002660AD">
              <w:rPr>
                <w:rStyle w:val="naglw"/>
                <w:b w:val="0"/>
                <w:iCs/>
                <w:sz w:val="16"/>
                <w:szCs w:val="16"/>
              </w:rPr>
              <w:t>wniosko</w:t>
            </w:r>
            <w:r>
              <w:rPr>
                <w:rStyle w:val="naglw"/>
                <w:b w:val="0"/>
                <w:iCs/>
                <w:sz w:val="16"/>
                <w:szCs w:val="16"/>
              </w:rPr>
              <w:t>wanie.</w:t>
            </w:r>
          </w:p>
          <w:p w:rsidRPr="00BA79CA" w:rsidR="008A4A7F" w:rsidP="00FE275A" w:rsidRDefault="00FE275A" w14:paraId="118AC05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Opracowywanie pracy dyplomowej: szczegółowa struktura pracy, opracowywanie tabel, ilustracje, wzory matematyczne, stosowanie jednostek i oznaczeń, pisanie tekstu. Przyg</w:t>
            </w:r>
            <w:r>
              <w:rPr>
                <w:rStyle w:val="naglw"/>
                <w:rFonts w:ascii="Arial" w:hAnsi="Arial" w:cs="Arial"/>
                <w:iCs/>
                <w:sz w:val="16"/>
                <w:szCs w:val="16"/>
              </w:rPr>
              <w:t>otowanie referatu i prezentacji</w:t>
            </w:r>
            <w:r w:rsidRPr="002660AD">
              <w:rPr>
                <w:rStyle w:val="naglw"/>
                <w:rFonts w:ascii="Arial" w:hAnsi="Arial" w:cs="Arial"/>
                <w:iCs/>
                <w:sz w:val="16"/>
                <w:szCs w:val="16"/>
              </w:rPr>
              <w:t>.</w:t>
            </w:r>
          </w:p>
        </w:tc>
      </w:tr>
      <w:tr w:rsidRPr="00E31A6B" w:rsidR="008A4A7F" w:rsidTr="761FFF29" w14:paraId="118AC063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6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D2417" w:rsidR="008A4A7F" w:rsidP="008A4A7F" w:rsidRDefault="008A4A7F" w14:paraId="118AC062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audytoryjne………………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Pr="00E31A6B" w:rsidR="008A4A7F" w:rsidTr="761FFF29" w14:paraId="118AC066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8A4A7F" w:rsidP="008A4A7F" w:rsidRDefault="008A4A7F" w14:paraId="118AC06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63670" w:rsidR="008A4A7F" w:rsidP="008A4A7F" w:rsidRDefault="00163670" w14:paraId="118AC06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63670">
              <w:rPr>
                <w:rFonts w:ascii="Arial" w:hAnsi="Arial" w:eastAsia="Calibri" w:cs="Arial"/>
                <w:sz w:val="16"/>
                <w:szCs w:val="16"/>
              </w:rPr>
              <w:t>Zajęcia seminaryjne z wykorzystaniem pomocy audiowizualnych. Samodzielne przygotowanie i referowanie przez studentów wybranych zagadnień. Aktywny udział studentów w zajęciach. Moderowane dyskusje. Konsultacje, rozwiązywanie problemów.</w:t>
            </w:r>
          </w:p>
        </w:tc>
      </w:tr>
      <w:tr w:rsidRPr="00E31A6B" w:rsidR="008A4A7F" w:rsidTr="761FFF29" w14:paraId="118AC06A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8A4A7F" w:rsidP="008A4A7F" w:rsidRDefault="008A4A7F" w14:paraId="118AC06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8A4A7F" w:rsidP="008A4A7F" w:rsidRDefault="008A4A7F" w14:paraId="118AC068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22CD0" w:rsidR="008A4A7F" w:rsidP="00163670" w:rsidRDefault="008A4A7F" w14:paraId="118AC06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46E4">
              <w:rPr>
                <w:rFonts w:ascii="Arial" w:hAnsi="Arial" w:eastAsia="Calibri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eastAsia="Calibri" w:cs="Arial"/>
                <w:sz w:val="16"/>
                <w:szCs w:val="16"/>
              </w:rPr>
              <w:t>ma wiedzę i umiejętności oraz kompetencje społeczne z zakresu</w:t>
            </w:r>
            <w:r w:rsidRPr="003246E4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 odnawialnych źród</w:t>
            </w:r>
            <w:r>
              <w:rPr>
                <w:rFonts w:ascii="Arial" w:hAnsi="Arial" w:eastAsia="Calibri" w:cs="Arial"/>
                <w:snapToGrid w:val="0"/>
                <w:sz w:val="16"/>
                <w:szCs w:val="16"/>
              </w:rPr>
              <w:t>e</w:t>
            </w:r>
            <w:r w:rsidRPr="003246E4">
              <w:rPr>
                <w:rFonts w:ascii="Arial" w:hAnsi="Arial" w:eastAsia="Calibri" w:cs="Arial"/>
                <w:snapToGrid w:val="0"/>
                <w:sz w:val="16"/>
                <w:szCs w:val="16"/>
              </w:rPr>
              <w:t>ł energii</w:t>
            </w:r>
            <w:r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  <w:r w:rsidRPr="00C22CD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 Wiedza z podstawowa z 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nformatyk</w:t>
            </w:r>
            <w:r w:rsidR="00163670">
              <w:rPr>
                <w:rFonts w:ascii="Arial" w:hAnsi="Arial" w:cs="Arial"/>
                <w:sz w:val="16"/>
                <w:szCs w:val="16"/>
              </w:rPr>
              <w:t>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>s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tatysty</w:t>
            </w:r>
            <w:r w:rsidR="00163670">
              <w:rPr>
                <w:rFonts w:ascii="Arial" w:hAnsi="Arial" w:cs="Arial"/>
                <w:sz w:val="16"/>
                <w:szCs w:val="16"/>
              </w:rPr>
              <w:t>ki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pracy </w:t>
            </w:r>
            <w:r w:rsidR="00163670">
              <w:rPr>
                <w:rFonts w:ascii="Arial" w:hAnsi="Arial" w:eastAsia="Calibri" w:cs="Arial"/>
                <w:sz w:val="16"/>
                <w:szCs w:val="16"/>
              </w:rPr>
              <w:t>biblioteczne</w:t>
            </w:r>
            <w:r w:rsidR="00163670">
              <w:rPr>
                <w:rFonts w:ascii="Arial" w:hAnsi="Arial" w:cs="Arial"/>
                <w:sz w:val="16"/>
                <w:szCs w:val="16"/>
              </w:rPr>
              <w:t>j.</w:t>
            </w:r>
          </w:p>
        </w:tc>
      </w:tr>
      <w:tr w:rsidR="008A4A7F" w:rsidTr="761FFF29" w14:paraId="118AC074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118AC06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835" w:type="dxa"/>
            <w:gridSpan w:val="3"/>
            <w:tcMar/>
          </w:tcPr>
          <w:p w:rsidRPr="0001428F" w:rsidR="008A4A7F" w:rsidP="008A4A7F" w:rsidRDefault="008A4A7F" w14:paraId="118AC06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="00FE275A" w:rsidP="00FE275A" w:rsidRDefault="00FE275A" w14:paraId="118AC06D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  <w:p w:rsidRPr="0001428F" w:rsidR="008A4A7F" w:rsidP="00FE275A" w:rsidRDefault="008A4A7F" w14:paraId="118AC06E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35" w:type="dxa"/>
            <w:gridSpan w:val="3"/>
            <w:tcMar/>
          </w:tcPr>
          <w:p w:rsidRPr="00270B1F" w:rsidR="00D46965" w:rsidP="00163670" w:rsidRDefault="008A4A7F" w14:paraId="118AC06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="00163670" w:rsidP="00163670" w:rsidRDefault="008A4A7F" w14:paraId="118AC070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270B1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="00FE275A">
              <w:rPr>
                <w:rFonts w:ascii="Arial" w:hAnsi="Arial" w:cs="Arial"/>
                <w:sz w:val="16"/>
                <w:szCs w:val="16"/>
              </w:rPr>
              <w:t xml:space="preserve"> potrafi prawidłowo zinterpretować własne wyniki badań i przedyskutować z innymi wynikami - dostępnymi w literaturze oraz potrafi dokonać syntezy i podsumowania oraz potrafi sformułować wnioski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01428F" w:rsidR="008A4A7F" w:rsidP="00270B1F" w:rsidRDefault="00580E1D" w14:paraId="118AC071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270B1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  <w:r w:rsidRPr="003F7EE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F7EEF">
              <w:rPr>
                <w:rFonts w:ascii="Arial" w:hAnsi="Arial" w:eastAsia="Calibri" w:cs="Arial"/>
                <w:sz w:val="16"/>
                <w:szCs w:val="16"/>
              </w:rPr>
              <w:t xml:space="preserve">posiada umiejętności pracy indywidualnej i samodzielnego rozwiązywania zadań z zakresu </w:t>
            </w:r>
            <w:r>
              <w:rPr>
                <w:rFonts w:ascii="Arial" w:hAnsi="Arial" w:eastAsia="Calibri" w:cs="Arial"/>
                <w:sz w:val="16"/>
                <w:szCs w:val="16"/>
              </w:rPr>
              <w:t>problematyki pracy dyplomowej inżynierskiej oraz samokształcenia i samodoskonalenia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  <w:tcMar/>
          </w:tcPr>
          <w:p w:rsidRPr="0001428F" w:rsidR="008A4A7F" w:rsidP="008A4A7F" w:rsidRDefault="008A4A7F" w14:paraId="118AC07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1428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:rsidRPr="0001428F" w:rsidR="008A4A7F" w:rsidP="00270B1F" w:rsidRDefault="00270B1F" w14:paraId="118AC073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jest gotów</w:t>
            </w:r>
            <w:r w:rsidRPr="005C64B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C64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badań.</w:t>
            </w:r>
          </w:p>
        </w:tc>
      </w:tr>
      <w:tr w:rsidR="008A4A7F" w:rsidTr="761FFF29" w14:paraId="118AC078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118AC07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D46965" w:rsidP="00D46965" w:rsidRDefault="00D46965" w14:paraId="118AC07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problemu.</w:t>
            </w:r>
          </w:p>
          <w:p w:rsidRPr="0001428F" w:rsidR="008A4A7F" w:rsidP="00D46965" w:rsidRDefault="00D46965" w14:paraId="118AC07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wystąpień i prezentacja referatu w trakcie zajęć, ocena opracowania wyników i ich dyskusji, syntezy i podsumowania oraz sformułowanych wniosków</w:t>
            </w:r>
            <w:r w:rsidR="00163670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A4A7F" w:rsidTr="761FFF29" w14:paraId="118AC07C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8A4A7F" w:rsidP="008A4A7F" w:rsidRDefault="008A4A7F" w14:paraId="118AC07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163670" w:rsidP="00163670" w:rsidRDefault="00163670" w14:paraId="118AC07A" w14:textId="77777777">
            <w:pPr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hAnsi="Arial" w:eastAsia="Calibri" w:cs="Arial"/>
                <w:sz w:val="16"/>
                <w:szCs w:val="16"/>
              </w:rPr>
              <w:t>mienne karty oceny studenta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eastAsia="Calibri" w:cs="Arial"/>
                <w:sz w:val="16"/>
                <w:szCs w:val="16"/>
              </w:rPr>
              <w:t>złożony referat w formie elektronicznej, przygotowany w programie PowerPoint.</w:t>
            </w:r>
          </w:p>
          <w:p w:rsidRPr="00516B81" w:rsidR="008A4A7F" w:rsidP="00163670" w:rsidRDefault="008A4A7F" w14:paraId="118AC07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6965" w:rsidTr="761FFF29" w14:paraId="118AC081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D46965" w:rsidP="00D46965" w:rsidRDefault="00D46965" w14:paraId="118AC07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D46965" w:rsidP="00D46965" w:rsidRDefault="00D46965" w14:paraId="118AC07E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D46965" w:rsidP="00D46965" w:rsidRDefault="00D46965" w14:paraId="118AC07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problemu; 20%</w:t>
            </w:r>
          </w:p>
          <w:p w:rsidRPr="00DA679B" w:rsidR="00D46965" w:rsidP="00D46965" w:rsidRDefault="00D46965" w14:paraId="118AC080" w14:textId="7777777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 wystąpień i prezentacja referatu w trakcie zajęć,  ocena opracowania wyników i ich dyskusji, syntezy i podsumowania oraz sformułowanych wniosków; 80%</w:t>
            </w:r>
          </w:p>
        </w:tc>
      </w:tr>
      <w:tr w:rsidR="00D46965" w:rsidTr="761FFF29" w14:paraId="118AC084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D46965" w:rsidP="00D46965" w:rsidRDefault="00D46965" w14:paraId="118AC082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A679B" w:rsidR="00D46965" w:rsidP="00D46965" w:rsidRDefault="00D46965" w14:paraId="118AC083" w14:textId="777777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Seminaria </w:t>
            </w:r>
            <w:r w:rsidRPr="00DA679B">
              <w:rPr>
                <w:rFonts w:ascii="Arial" w:hAnsi="Arial" w:cs="Arial"/>
                <w:sz w:val="16"/>
                <w:szCs w:val="16"/>
              </w:rPr>
              <w:t>są realizowane w sali dydaktycznej</w:t>
            </w:r>
            <w:r>
              <w:rPr>
                <w:rFonts w:ascii="Arial" w:hAnsi="Arial" w:cs="Arial"/>
                <w:sz w:val="16"/>
                <w:szCs w:val="16"/>
              </w:rPr>
              <w:t xml:space="preserve"> ze s</w:t>
            </w:r>
            <w:r w:rsidRPr="00DA679B">
              <w:rPr>
                <w:rFonts w:ascii="Arial" w:hAnsi="Arial" w:cs="Arial"/>
                <w:sz w:val="16"/>
                <w:szCs w:val="16"/>
              </w:rPr>
              <w:t>przętem multimedialnym.</w:t>
            </w:r>
          </w:p>
        </w:tc>
      </w:tr>
      <w:tr w:rsidR="00D46965" w:rsidTr="761FFF29" w14:paraId="118AC08D" w14:textId="77777777">
        <w:trPr>
          <w:trHeight w:val="133"/>
        </w:trPr>
        <w:tc>
          <w:tcPr>
            <w:tcW w:w="10670" w:type="dxa"/>
            <w:gridSpan w:val="12"/>
            <w:tcMar/>
            <w:vAlign w:val="center"/>
          </w:tcPr>
          <w:p w:rsidR="00D46965" w:rsidP="00D46965" w:rsidRDefault="00D46965" w14:paraId="118AC085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:rsidRPr="006B577B" w:rsidR="00D46965" w:rsidP="00D46965" w:rsidRDefault="00D46965" w14:paraId="118AC086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z w:val="16"/>
                <w:szCs w:val="16"/>
              </w:rPr>
              <w:t>a) podstawowa</w:t>
            </w:r>
          </w:p>
          <w:p w:rsidRPr="006B577B" w:rsidR="00D46965" w:rsidP="00D46965" w:rsidRDefault="00D46965" w14:paraId="118AC087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1. </w:t>
            </w:r>
            <w:r w:rsidRPr="006B577B">
              <w:rPr>
                <w:rFonts w:ascii="Arial" w:hAnsi="Arial" w:eastAsia="Calibri" w:cs="Arial"/>
                <w:bCs/>
                <w:sz w:val="16"/>
                <w:szCs w:val="16"/>
              </w:rPr>
              <w:t>Rawa T.1999</w:t>
            </w:r>
            <w:r w:rsidRPr="006B577B">
              <w:rPr>
                <w:rFonts w:ascii="Arial" w:hAnsi="Arial" w:eastAsia="Calibri" w:cs="Arial"/>
                <w:bCs/>
                <w:iCs/>
                <w:sz w:val="16"/>
                <w:szCs w:val="16"/>
              </w:rPr>
              <w:t xml:space="preserve">. Metodyka wykonywania inżynierskich i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magisterskich prac dyplomowych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Wyd. ART, Olsztyn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6B577B" w:rsidR="00D46965" w:rsidP="00D46965" w:rsidRDefault="00D46965" w14:paraId="118AC088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2.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 xml:space="preserve">Weiner J. 2000.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 xml:space="preserve">Technika pisania i prezentowania przyrodniczych prac naukowych.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Wyd. PWN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 xml:space="preserve">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Warszawa</w:t>
            </w:r>
          </w:p>
          <w:p w:rsidRPr="006B577B" w:rsidR="00D46965" w:rsidP="00D46965" w:rsidRDefault="00D46965" w14:paraId="118AC089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3. 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 xml:space="preserve">Woyke J. 1986.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Poradnik pisania przyrodniczych prac magisterskich i doktorskich oraz wygłaszania referatów naukowych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 Wyd. SGGW, Warszawa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6B577B" w:rsidR="00D46965" w:rsidP="00D46965" w:rsidRDefault="00D46965" w14:paraId="118AC08A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b) uzupełniająca</w:t>
            </w:r>
          </w:p>
          <w:p w:rsidRPr="006B577B" w:rsidR="00D46965" w:rsidP="00D46965" w:rsidRDefault="00D46965" w14:paraId="118AC08B" w14:textId="77777777">
            <w:pPr>
              <w:spacing w:line="240" w:lineRule="auto"/>
              <w:jc w:val="both"/>
              <w:rPr>
                <w:rFonts w:ascii="Arial" w:hAnsi="Arial" w:eastAsia="Calibri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4.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Dobre obyczaje w nauce. Zbiór zadań i wytycznych</w:t>
            </w:r>
            <w:r w:rsidRPr="006B577B">
              <w:rPr>
                <w:rFonts w:ascii="Arial" w:hAnsi="Arial" w:eastAsia="Calibri" w:cs="Arial"/>
                <w:sz w:val="16"/>
                <w:szCs w:val="16"/>
              </w:rPr>
              <w:t>. 1994. Komitet Etyki w Nauce PAN, Warszawa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</w:t>
            </w:r>
          </w:p>
          <w:p w:rsidRPr="00582090" w:rsidR="00D46965" w:rsidP="00D46965" w:rsidRDefault="00D46965" w14:paraId="118AC08C" w14:textId="77777777">
            <w:pPr>
              <w:spacing w:line="240" w:lineRule="auto"/>
              <w:rPr>
                <w:sz w:val="16"/>
                <w:szCs w:val="16"/>
              </w:rPr>
            </w:pP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 xml:space="preserve">5. </w:t>
            </w:r>
            <w:r w:rsidRPr="006B577B">
              <w:rPr>
                <w:rFonts w:ascii="Arial" w:hAnsi="Arial" w:eastAsia="Calibri" w:cs="Arial"/>
                <w:iCs/>
                <w:sz w:val="16"/>
                <w:szCs w:val="16"/>
              </w:rPr>
              <w:t>Dobre praktyki w procedurach recenzyjnych w nauce</w:t>
            </w:r>
            <w:r w:rsidRPr="006B577B">
              <w:rPr>
                <w:rFonts w:ascii="Arial" w:hAnsi="Arial" w:eastAsia="Calibri" w:cs="Arial"/>
                <w:snapToGrid w:val="0"/>
                <w:sz w:val="16"/>
                <w:szCs w:val="16"/>
              </w:rPr>
              <w:t>. 2011. MNiSW, Warszawa.</w:t>
            </w:r>
          </w:p>
        </w:tc>
      </w:tr>
      <w:tr w:rsidR="00D46965" w:rsidTr="761FFF29" w14:paraId="118AC09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D46965" w:rsidP="00D46965" w:rsidRDefault="00D46965" w14:paraId="118AC08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582090" w:rsidR="00D46965" w:rsidP="00D46965" w:rsidRDefault="00D46965" w14:paraId="118AC08F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Student może uczestniczyć co tydzień z 1 h konsultacji.</w:t>
            </w:r>
          </w:p>
        </w:tc>
      </w:tr>
    </w:tbl>
    <w:p w:rsidRPr="00582090" w:rsidR="00ED11F9" w:rsidP="00ED11F9" w:rsidRDefault="00ED11F9" w14:paraId="118AC091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18AC094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18AC092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D46965" w:rsidRDefault="00D46965" w14:paraId="118AC09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118AC097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18AC09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580E1D" w:rsidRDefault="00516B81" w14:paraId="118AC09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18AC098" w14:textId="77777777"/>
    <w:p w:rsidRPr="00387646" w:rsidR="00ED11F9" w:rsidP="00ED11F9" w:rsidRDefault="00ED11F9" w14:paraId="118AC099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118AC09E" w14:textId="77777777">
        <w:tc>
          <w:tcPr>
            <w:tcW w:w="1598" w:type="dxa"/>
          </w:tcPr>
          <w:p w:rsidRPr="00FB1C10" w:rsidR="008712BA" w:rsidP="005A5FD8" w:rsidRDefault="008712BA" w14:paraId="118AC09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118AC09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118AC09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118AC09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353CEA" w:rsidTr="00C570FE" w14:paraId="118AC0A3" w14:textId="77777777">
        <w:tc>
          <w:tcPr>
            <w:tcW w:w="1598" w:type="dxa"/>
          </w:tcPr>
          <w:p w:rsidRPr="00580E1D" w:rsidR="00353CEA" w:rsidP="00270B1F" w:rsidRDefault="00580E1D" w14:paraId="118AC09F" w14:textId="77777777">
            <w:pPr>
              <w:rPr>
                <w:b/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 w:rsidR="00270B1F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353CEA" w:rsidP="00D46965" w:rsidRDefault="00707782" w14:paraId="118AC0A0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D46965">
              <w:rPr>
                <w:rFonts w:ascii="Arial" w:hAnsi="Arial" w:cs="Arial"/>
                <w:sz w:val="16"/>
                <w:szCs w:val="16"/>
              </w:rPr>
              <w:t xml:space="preserve">otrafi prawidłowo zinterpretować własne wyniki badań i przedyskutować z innymi wynikami - dostępnymi w literaturze oraz potrafi dokonać syntezy i podsumowania oraz potrafi sformułować wnioski  </w:t>
            </w:r>
          </w:p>
        </w:tc>
        <w:tc>
          <w:tcPr>
            <w:tcW w:w="2835" w:type="dxa"/>
          </w:tcPr>
          <w:p w:rsidRPr="00FB1C10" w:rsidR="00353CEA" w:rsidP="007A50CC" w:rsidRDefault="007A50CC" w14:paraId="118AC0A1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K_U10</w:t>
            </w:r>
          </w:p>
        </w:tc>
        <w:tc>
          <w:tcPr>
            <w:tcW w:w="1984" w:type="dxa"/>
          </w:tcPr>
          <w:p w:rsidR="00353CEA" w:rsidP="00C805B4" w:rsidRDefault="00C805B4" w14:paraId="118AC0A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C805B4" w:rsidTr="00C570FE" w14:paraId="118AC0A8" w14:textId="77777777">
        <w:tc>
          <w:tcPr>
            <w:tcW w:w="1598" w:type="dxa"/>
          </w:tcPr>
          <w:p w:rsidRPr="006C1981" w:rsidR="00C805B4" w:rsidP="00270B1F" w:rsidRDefault="00C805B4" w14:paraId="118AC0A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 w:rsidR="00270B1F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C805B4" w:rsidP="00707782" w:rsidRDefault="00C805B4" w14:paraId="118AC0A5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3F7EEF">
              <w:rPr>
                <w:rFonts w:ascii="Arial" w:hAnsi="Arial" w:eastAsia="Calibri" w:cs="Arial"/>
                <w:sz w:val="16"/>
                <w:szCs w:val="16"/>
              </w:rPr>
              <w:t xml:space="preserve">osiada umiejętności pracy indywidualnej i samodzielnego rozwiązywania zadań z zakresu </w:t>
            </w:r>
            <w:r>
              <w:rPr>
                <w:rFonts w:ascii="Arial" w:hAnsi="Arial" w:eastAsia="Calibri" w:cs="Arial"/>
                <w:sz w:val="16"/>
                <w:szCs w:val="16"/>
              </w:rPr>
              <w:t>problematyki pracy dyplomowej inżynierskiej oraz samokształcenia i samodoskonalenia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6D1E5D" w:rsidR="00C805B4" w:rsidP="00C805B4" w:rsidRDefault="00C805B4" w14:paraId="118AC0A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K_U05</w:t>
            </w:r>
          </w:p>
        </w:tc>
        <w:tc>
          <w:tcPr>
            <w:tcW w:w="1984" w:type="dxa"/>
          </w:tcPr>
          <w:p w:rsidR="00C805B4" w:rsidP="00546106" w:rsidRDefault="00C805B4" w14:paraId="118AC0A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270B1F" w:rsidTr="00C570FE" w14:paraId="118AC0AD" w14:textId="77777777">
        <w:tc>
          <w:tcPr>
            <w:tcW w:w="1598" w:type="dxa"/>
          </w:tcPr>
          <w:p w:rsidRPr="006C1981" w:rsidR="00270B1F" w:rsidP="00006B47" w:rsidRDefault="00270B1F" w14:paraId="118AC0A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</w:t>
            </w:r>
            <w:r w:rsidRPr="006C1981">
              <w:rPr>
                <w:bCs/>
                <w:sz w:val="18"/>
                <w:szCs w:val="18"/>
              </w:rPr>
              <w:t xml:space="preserve"> 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270B1F" w:rsidP="00006B47" w:rsidRDefault="00270B1F" w14:paraId="118AC0AA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5C64BB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 w:rsidRPr="005C64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badań.</w:t>
            </w:r>
          </w:p>
        </w:tc>
        <w:tc>
          <w:tcPr>
            <w:tcW w:w="2835" w:type="dxa"/>
          </w:tcPr>
          <w:p w:rsidRPr="006D1E5D" w:rsidR="00270B1F" w:rsidP="00006B47" w:rsidRDefault="00270B1F" w14:paraId="118AC0AB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K_K01</w:t>
            </w:r>
          </w:p>
        </w:tc>
        <w:tc>
          <w:tcPr>
            <w:tcW w:w="1984" w:type="dxa"/>
          </w:tcPr>
          <w:p w:rsidRPr="002E60A4" w:rsidR="00270B1F" w:rsidP="00006B47" w:rsidRDefault="00270B1F" w14:paraId="118AC0A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118AC0AE" w14:textId="77777777">
      <w:pPr>
        <w:rPr>
          <w:vertAlign w:val="superscript"/>
        </w:rPr>
      </w:pPr>
    </w:p>
    <w:p w:rsidR="0093211F" w:rsidP="0093211F" w:rsidRDefault="0093211F" w14:paraId="118AC0A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18AC0B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18AC0B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18AC0B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18AC0B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118AC0B4" w14:textId="77777777"/>
    <w:p w:rsidR="006C766B" w:rsidP="000C4232" w:rsidRDefault="000C4232" w14:paraId="118AC0B5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118AC0B6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118AC0B7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118AC0B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118AC0B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118AC0C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B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118AC0C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118AC0C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118AC0C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118AC0C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118AC0C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C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118AC0D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D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18AC0D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118AC0D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118AC0D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118AC0D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118AC0D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18AC0D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118AC0DF" w14:textId="77777777">
      <w:pPr>
        <w:rPr>
          <w:b/>
          <w:sz w:val="16"/>
          <w:szCs w:val="16"/>
        </w:rPr>
      </w:pPr>
    </w:p>
    <w:p w:rsidR="000C4232" w:rsidP="000C4232" w:rsidRDefault="000C4232" w14:paraId="118AC0E0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118AC0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118AC0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118AC0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118AC0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118AC0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118AC0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118AC0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118AC0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118AC0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118AC0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118AC1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0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18AC1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118AC1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118AC1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118AC1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118AC1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118AC1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118AC1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118AC11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118AC11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118AC11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118AC12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118AC12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118AC12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118AC12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118AC12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118AC13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118AC13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118AC13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118AC13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118AC13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118AC14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118AC14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118AC14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118AC14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18AC14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18AC14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18AC15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118AC15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118AC15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118AC15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18AC1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118AC15C" w14:textId="77777777">
      <w:pPr>
        <w:rPr>
          <w:b/>
          <w:sz w:val="16"/>
          <w:szCs w:val="16"/>
        </w:rPr>
      </w:pPr>
    </w:p>
    <w:p w:rsidR="003B680D" w:rsidP="000C4232" w:rsidRDefault="000C4232" w14:paraId="118AC15D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118AC15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118AC15F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118AC160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118AC161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7FBE"/>
    <w:rsid w:val="00013536"/>
    <w:rsid w:val="0001428F"/>
    <w:rsid w:val="000834BC"/>
    <w:rsid w:val="000B5487"/>
    <w:rsid w:val="000C4232"/>
    <w:rsid w:val="00163670"/>
    <w:rsid w:val="001C33ED"/>
    <w:rsid w:val="00207BBF"/>
    <w:rsid w:val="00227607"/>
    <w:rsid w:val="00270B1F"/>
    <w:rsid w:val="00320947"/>
    <w:rsid w:val="00341D25"/>
    <w:rsid w:val="0035290E"/>
    <w:rsid w:val="00353CEA"/>
    <w:rsid w:val="003843B0"/>
    <w:rsid w:val="00386494"/>
    <w:rsid w:val="00395127"/>
    <w:rsid w:val="003A75DC"/>
    <w:rsid w:val="003B680D"/>
    <w:rsid w:val="0042022C"/>
    <w:rsid w:val="0042469B"/>
    <w:rsid w:val="004F3E5B"/>
    <w:rsid w:val="00516B81"/>
    <w:rsid w:val="00531FEB"/>
    <w:rsid w:val="00546106"/>
    <w:rsid w:val="00580E1D"/>
    <w:rsid w:val="00591D9D"/>
    <w:rsid w:val="00592C30"/>
    <w:rsid w:val="005E3E35"/>
    <w:rsid w:val="00633172"/>
    <w:rsid w:val="0067420F"/>
    <w:rsid w:val="006C766B"/>
    <w:rsid w:val="00707782"/>
    <w:rsid w:val="007151A8"/>
    <w:rsid w:val="007174AB"/>
    <w:rsid w:val="0072568B"/>
    <w:rsid w:val="00791A7D"/>
    <w:rsid w:val="007A50CC"/>
    <w:rsid w:val="007B1F5E"/>
    <w:rsid w:val="007D736E"/>
    <w:rsid w:val="007E42A6"/>
    <w:rsid w:val="0085036E"/>
    <w:rsid w:val="008712BA"/>
    <w:rsid w:val="00877882"/>
    <w:rsid w:val="008851D4"/>
    <w:rsid w:val="008A4A7F"/>
    <w:rsid w:val="008B36FE"/>
    <w:rsid w:val="008F7E6F"/>
    <w:rsid w:val="00925344"/>
    <w:rsid w:val="0093211F"/>
    <w:rsid w:val="009465B1"/>
    <w:rsid w:val="00965A2D"/>
    <w:rsid w:val="00966E0B"/>
    <w:rsid w:val="00A15C75"/>
    <w:rsid w:val="00A43564"/>
    <w:rsid w:val="00A82C3B"/>
    <w:rsid w:val="00AF04B4"/>
    <w:rsid w:val="00B2642B"/>
    <w:rsid w:val="00B2721F"/>
    <w:rsid w:val="00B304C6"/>
    <w:rsid w:val="00BA6250"/>
    <w:rsid w:val="00BA79CA"/>
    <w:rsid w:val="00BC523F"/>
    <w:rsid w:val="00C22CD0"/>
    <w:rsid w:val="00C5077D"/>
    <w:rsid w:val="00C570FE"/>
    <w:rsid w:val="00C805B4"/>
    <w:rsid w:val="00CB6585"/>
    <w:rsid w:val="00CD0080"/>
    <w:rsid w:val="00CD0414"/>
    <w:rsid w:val="00D459A5"/>
    <w:rsid w:val="00D46965"/>
    <w:rsid w:val="00D532B9"/>
    <w:rsid w:val="00DA4862"/>
    <w:rsid w:val="00ED11F9"/>
    <w:rsid w:val="00F427AC"/>
    <w:rsid w:val="00FA1EB3"/>
    <w:rsid w:val="00FE275A"/>
    <w:rsid w:val="761FF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AC02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styleId="med1" w:customStyle="1">
    <w:name w:val="med1"/>
    <w:rsid w:val="008A4A7F"/>
    <w:rPr>
      <w:rFonts w:cs="Times New Roman"/>
    </w:rPr>
  </w:style>
  <w:style w:type="character" w:styleId="naglw" w:customStyle="1">
    <w:name w:val="naglw"/>
    <w:rsid w:val="008A4A7F"/>
    <w:rPr>
      <w:rFonts w:cs="Times New Roman"/>
    </w:rPr>
  </w:style>
  <w:style w:type="paragraph" w:styleId="Tekstpodstawowy">
    <w:name w:val="Body Text"/>
    <w:basedOn w:val="Normalny"/>
    <w:link w:val="TekstpodstawowyZnak"/>
    <w:rsid w:val="008A4A7F"/>
    <w:pPr>
      <w:spacing w:after="120" w:line="240" w:lineRule="auto"/>
    </w:pPr>
    <w:rPr>
      <w:rFonts w:ascii="Arial" w:hAnsi="Arial" w:eastAsia="Times New Roman" w:cs="Arial"/>
      <w:b/>
      <w:sz w:val="24"/>
      <w:szCs w:val="24"/>
      <w:lang w:eastAsia="pl-PL"/>
    </w:rPr>
  </w:style>
  <w:style w:type="character" w:styleId="TekstpodstawowyZnak" w:customStyle="1">
    <w:name w:val="Tekst podstawowy Znak"/>
    <w:basedOn w:val="Domylnaczcionkaakapitu"/>
    <w:link w:val="Tekstpodstawowy"/>
    <w:rsid w:val="008A4A7F"/>
    <w:rPr>
      <w:rFonts w:ascii="Arial" w:hAnsi="Arial" w:eastAsia="Times New Roman" w:cs="Arial"/>
      <w:b/>
      <w:sz w:val="24"/>
      <w:szCs w:val="24"/>
      <w:lang w:eastAsia="pl-PL"/>
    </w:rPr>
  </w:style>
  <w:style w:type="character" w:styleId="FontStyle50" w:customStyle="1">
    <w:name w:val="Font Style50"/>
    <w:rsid w:val="00FE275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10</revision>
  <lastPrinted>2019-03-08T11:27:00.0000000Z</lastPrinted>
  <dcterms:created xsi:type="dcterms:W3CDTF">2019-03-30T15:22:00.0000000Z</dcterms:created>
  <dcterms:modified xsi:type="dcterms:W3CDTF">2021-11-08T11:17:54.4739006Z</dcterms:modified>
</coreProperties>
</file>