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13E0BE35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68D6F29A" w14:paraId="13E0BE3A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13E0BE36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A4862" w:rsidR="00CD0414" w:rsidP="00DA4862" w:rsidRDefault="00DA4862" w14:paraId="13E0BE37" w14:textId="77777777">
            <w:pPr>
              <w:spacing w:line="240" w:lineRule="auto"/>
              <w:rPr>
                <w:sz w:val="20"/>
                <w:szCs w:val="20"/>
              </w:rPr>
            </w:pPr>
            <w:r w:rsidRPr="00DA4862">
              <w:rPr>
                <w:rFonts w:ascii="Arial" w:hAnsi="Arial" w:cs="Arial"/>
                <w:b/>
                <w:bCs/>
                <w:sz w:val="20"/>
                <w:szCs w:val="20"/>
              </w:rPr>
              <w:t>Programowanie sterowników</w:t>
            </w:r>
            <w:r w:rsidRPr="00DA48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13E0BE3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DA4862" w:rsidRDefault="00DA4862" w14:paraId="13E0BE39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Pr="00DA4862" w:rsidR="00CD0414" w:rsidTr="68D6F29A" w14:paraId="13E0BE3D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13E0BE3B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DA4862" w:rsidR="00CD0414" w:rsidP="00DA4862" w:rsidRDefault="00DA4862" w14:paraId="13E0BE3C" w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DA486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Programming of PLC controllers </w:t>
            </w:r>
          </w:p>
        </w:tc>
      </w:tr>
      <w:tr w:rsidR="00CD0414" w:rsidTr="68D6F29A" w14:paraId="13E0BE40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13E0BE3E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13E0BE3F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68D6F29A" w14:paraId="13E0BE43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13E0BE41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13E0BE42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68D6F29A" w14:paraId="13E0BE48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3E0BE4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13E0BE45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13E0BE46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9D4D52" w:rsidRDefault="009D4D52" w14:paraId="13E0BE4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68D6F29A" w14:paraId="13E0BE53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3E0BE4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13E0BE4A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13E0BE4B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3E0BE4C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13E0BE4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13E0BE4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13E0BE4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3E0BE50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DA4862" w:rsidRDefault="00207BBF" w14:paraId="13E0BE5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DA4862">
              <w:rPr>
                <w:bCs/>
                <w:sz w:val="16"/>
                <w:szCs w:val="16"/>
              </w:rPr>
              <w:t>5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BA79CA" w:rsidRDefault="00BA79CA" w14:paraId="13E0BE5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68D6F29A" w14:paraId="13E0BE5A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3E0BE54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3E0BE55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3E0BE5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3E0BE5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13E0BE5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513E85" w:rsidRDefault="00195A1D" w14:paraId="13E0BE59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WIP_TE-1S-05Z-3</w:t>
            </w:r>
            <w:r w:rsidR="00513E85">
              <w:rPr>
                <w:b/>
                <w:sz w:val="16"/>
                <w:szCs w:val="16"/>
              </w:rPr>
              <w:t>9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68D6F29A" w14:paraId="13E0BE5C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13E0BE5B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513E85" w:rsidR="00BA79CA" w:rsidTr="68D6F29A" w14:paraId="13E0BE5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13E0BE5D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A4862" w:rsidR="00BA79CA" w:rsidP="00DA4862" w:rsidRDefault="00BA79CA" w14:paraId="13E0BE5E" w14:textId="06D1AB6B">
            <w:pPr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</w:pPr>
            <w:bookmarkStart w:name="_GoBack" w:id="0"/>
            <w:bookmarkEnd w:id="0"/>
            <w:r w:rsidRPr="68D6F29A" w:rsidR="68D6F29A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Dr inż. Michał Awtoniuk</w:t>
            </w:r>
          </w:p>
        </w:tc>
      </w:tr>
      <w:tr w:rsidRPr="00513E85" w:rsidR="00BA79CA" w:rsidTr="68D6F29A" w14:paraId="13E0BE6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13E0BE6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A4862" w:rsidR="00BA79CA" w:rsidP="00BA79CA" w:rsidRDefault="00BA79CA" w14:paraId="13E0BE61" w14:textId="7776607D">
            <w:pPr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</w:pPr>
            <w:r w:rsidRPr="68D6F29A" w:rsidR="68D6F29A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 xml:space="preserve">Dr </w:t>
            </w:r>
            <w:proofErr w:type="spellStart"/>
            <w:r w:rsidRPr="68D6F29A" w:rsidR="68D6F29A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inż</w:t>
            </w:r>
            <w:proofErr w:type="spellEnd"/>
            <w:r w:rsidRPr="68D6F29A" w:rsidR="68D6F29A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 xml:space="preserve">. Michał </w:t>
            </w:r>
            <w:r w:rsidRPr="68D6F29A" w:rsidR="68D6F29A">
              <w:rPr>
                <w:rFonts w:ascii="Arial" w:hAnsi="Arial" w:cs="Arial"/>
                <w:b w:val="1"/>
                <w:bCs w:val="1"/>
                <w:sz w:val="16"/>
                <w:szCs w:val="16"/>
                <w:lang w:val="en-US"/>
              </w:rPr>
              <w:t>Awtoniuk</w:t>
            </w:r>
          </w:p>
        </w:tc>
      </w:tr>
      <w:tr w:rsidR="00BA79CA" w:rsidTr="68D6F29A" w14:paraId="13E0BE6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13E0BE6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BA79CA" w:rsidP="00BA79CA" w:rsidRDefault="00BA79CA" w14:paraId="13E0BE64" w14:textId="087D5E50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68D6F29A" w:rsidR="68D6F29A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BA79CA" w:rsidTr="68D6F29A" w14:paraId="13E0BE68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13E0BE66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BA79CA" w:rsidP="00BA79CA" w:rsidRDefault="00BA79CA" w14:paraId="13E0BE67" w14:textId="2FCEEF49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8D6F29A" w:rsidR="68D6F29A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BA79CA" w:rsidTr="68D6F29A" w14:paraId="13E0BE6C" w14:textId="77777777">
        <w:trPr>
          <w:trHeight w:val="200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13E0BE6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68D6F29A" w:rsidP="68D6F29A" w:rsidRDefault="68D6F29A" w14:paraId="4D54001B" w14:textId="7265F89D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pl-PL"/>
              </w:rPr>
            </w:pPr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pl-PL"/>
              </w:rPr>
              <w:t>Przekazanie studentom wiedzy z zakresu programowania sterowników PLC.</w:t>
            </w:r>
          </w:p>
          <w:p w:rsidR="68D6F29A" w:rsidP="68D6F29A" w:rsidRDefault="68D6F29A" w14:paraId="23128604" w14:textId="3A9BDB01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pl-PL"/>
              </w:rPr>
            </w:pPr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6"/>
                <w:szCs w:val="16"/>
                <w:u w:val="none"/>
                <w:lang w:val="pl-PL"/>
              </w:rPr>
              <w:t xml:space="preserve">W ramach wykładów studenci poznają następujące zagadnienia: </w:t>
            </w:r>
            <w:r w:rsidRPr="68D6F29A" w:rsidR="68D6F29A">
              <w:rPr>
                <w:rFonts w:ascii="Arial" w:hAnsi="Arial" w:cs="Arial"/>
                <w:sz w:val="16"/>
                <w:szCs w:val="16"/>
              </w:rPr>
              <w:t>charakterystyka sterowników PLC, budowa i zasada działania sterownika, rynek sterowników w Polsce, typy zmiennych, podstawowe i zaawansowane instrukcje programistyczne.</w:t>
            </w:r>
          </w:p>
          <w:p w:rsidRPr="00BA79CA" w:rsidR="00BA79CA" w:rsidP="00DA4862" w:rsidRDefault="00DA4862" w14:paraId="13E0BE6B" w14:textId="017084A1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68D6F29A" w:rsidR="68D6F29A">
              <w:rPr>
                <w:rFonts w:ascii="Arial" w:hAnsi="Arial" w:cs="Arial"/>
                <w:sz w:val="16"/>
                <w:szCs w:val="16"/>
              </w:rPr>
              <w:t>Na pierwszych zajęciach ćwiczeniowych studenci są szkoleni z zakresu BHP, są zapoznawani z podstawową aparaturą i poznają obsługę stanowisk. W ramach ćwiczeń studenci poznają następujące instrukcje programistyczne w języku drabinkowym: polecenia bitowe, liczniki, człony czasowe, przesyłanie danych, operacje arytmetyczne, funkcje porównywania, operacje na słowach, obsługa zegara czasu rzeczywistego.</w:t>
            </w:r>
          </w:p>
        </w:tc>
      </w:tr>
      <w:tr w:rsidRPr="00E31A6B" w:rsidR="00BA79CA" w:rsidTr="68D6F29A" w14:paraId="13E0BE70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13E0BE6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BA79CA" w:rsidP="00BA79CA" w:rsidRDefault="00BA79CA" w14:paraId="13E0BE6E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</w:t>
            </w:r>
            <w:r w:rsidR="00DA4862">
              <w:rPr>
                <w:rFonts w:ascii="Arial" w:hAnsi="Arial" w:cs="Arial"/>
                <w:sz w:val="16"/>
                <w:szCs w:val="16"/>
              </w:rPr>
              <w:t>15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;  </w:t>
            </w:r>
          </w:p>
          <w:p w:rsidRPr="00BD2417" w:rsidR="00BA79CA" w:rsidP="00BA79CA" w:rsidRDefault="00BA79CA" w14:paraId="13E0BE6F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sz w:val="16"/>
                <w:szCs w:val="16"/>
              </w:rPr>
              <w:t>laboratoryjne………………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</w:tr>
      <w:tr w:rsidRPr="00E31A6B" w:rsidR="00BA79CA" w:rsidTr="68D6F29A" w14:paraId="13E0BE73" w14:textId="77777777">
        <w:trPr>
          <w:trHeight w:val="42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13E0BE7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BA79CA" w:rsidP="00BA79CA" w:rsidRDefault="00BA79CA" w14:paraId="13E0BE72" w14:textId="6E0BE15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8D6F29A" w:rsidR="68D6F29A">
              <w:rPr>
                <w:rFonts w:ascii="Arial" w:hAnsi="Arial" w:cs="Arial"/>
                <w:sz w:val="16"/>
                <w:szCs w:val="16"/>
              </w:rPr>
              <w:t>Wykład, rozwiązywanie problemu, dyskusja.</w:t>
            </w:r>
          </w:p>
        </w:tc>
      </w:tr>
      <w:tr w:rsidRPr="00E31A6B" w:rsidR="00BA79CA" w:rsidTr="68D6F29A" w14:paraId="13E0BE77" w14:textId="77777777">
        <w:trPr>
          <w:trHeight w:val="40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BA79CA" w:rsidP="00BA79CA" w:rsidRDefault="00BA79CA" w14:paraId="13E0BE7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BA79CA" w:rsidP="00BA79CA" w:rsidRDefault="00BA79CA" w14:paraId="13E0BE7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BA79CA" w:rsidP="00DA4862" w:rsidRDefault="00DA4862" w14:paraId="13E0BE7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Znajomość zagadnień z: Matematyki, Inżynierii elektrycznej oraz Automatyki. </w:t>
            </w:r>
          </w:p>
        </w:tc>
      </w:tr>
      <w:tr w:rsidR="00BA79CA" w:rsidTr="68D6F29A" w14:paraId="13E0BE84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13E0BE78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="00BA79CA" w:rsidP="00013536" w:rsidRDefault="00BA79CA" w14:paraId="13E0BE7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D85E77" w:rsidR="00DA4862" w:rsidP="00DA4862" w:rsidRDefault="00BA79CA" w14:paraId="13E0BE7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Pr="00D85E77" w:rsidR="00DA4862">
              <w:rPr>
                <w:rFonts w:ascii="Arial" w:hAnsi="Arial" w:cs="Arial"/>
                <w:sz w:val="16"/>
                <w:szCs w:val="16"/>
              </w:rPr>
              <w:t xml:space="preserve">Student zna </w:t>
            </w:r>
            <w:r w:rsidR="00DA4862">
              <w:rPr>
                <w:rFonts w:ascii="Arial" w:hAnsi="Arial" w:cs="Arial"/>
                <w:sz w:val="16"/>
                <w:szCs w:val="16"/>
              </w:rPr>
              <w:t xml:space="preserve">i rozumie </w:t>
            </w:r>
            <w:r w:rsidRPr="00D85E77" w:rsidR="00DA4862">
              <w:rPr>
                <w:rFonts w:ascii="Arial" w:hAnsi="Arial" w:cs="Arial"/>
                <w:sz w:val="16"/>
                <w:szCs w:val="16"/>
              </w:rPr>
              <w:t xml:space="preserve">budowę i zasadę działania </w:t>
            </w:r>
            <w:r w:rsidR="00DA4862">
              <w:rPr>
                <w:rFonts w:ascii="Arial" w:hAnsi="Arial" w:cs="Arial"/>
                <w:sz w:val="16"/>
                <w:szCs w:val="16"/>
              </w:rPr>
              <w:t>sterownika PLC</w:t>
            </w:r>
          </w:p>
          <w:p w:rsidR="00BA79CA" w:rsidP="00013536" w:rsidRDefault="00BA79CA" w14:paraId="13E0BE7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Pr="007D57A2" w:rsidR="00013536" w:rsidP="00013536" w:rsidRDefault="00013536" w14:paraId="13E0BE7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582090" w:rsidR="00BA79CA" w:rsidP="00013536" w:rsidRDefault="00BA79CA" w14:paraId="13E0BE7D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BA79CA" w:rsidP="00BA79CA" w:rsidRDefault="00BA79CA" w14:paraId="13E0BE7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7D57A2" w:rsidR="00013536" w:rsidP="00013536" w:rsidRDefault="00BA79CA" w14:paraId="13E0BE7F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01– </w:t>
            </w:r>
            <w:r w:rsidRPr="00D85E77" w:rsidR="00DA4862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 w:rsidR="00DA4862">
              <w:rPr>
                <w:rFonts w:ascii="Arial" w:hAnsi="Arial" w:cs="Arial"/>
                <w:sz w:val="16"/>
                <w:szCs w:val="16"/>
              </w:rPr>
              <w:t>p</w:t>
            </w:r>
            <w:r w:rsidRPr="00D85E77" w:rsidR="00DA4862">
              <w:rPr>
                <w:rFonts w:ascii="Arial" w:hAnsi="Arial" w:cs="Arial"/>
                <w:sz w:val="16"/>
                <w:szCs w:val="16"/>
              </w:rPr>
              <w:t xml:space="preserve">otrafi </w:t>
            </w:r>
            <w:r w:rsidR="00DA4862">
              <w:rPr>
                <w:rFonts w:ascii="Arial" w:hAnsi="Arial" w:cs="Arial"/>
                <w:sz w:val="16"/>
                <w:szCs w:val="16"/>
              </w:rPr>
              <w:t xml:space="preserve">programować sterowniki PLC </w:t>
            </w:r>
          </w:p>
          <w:p w:rsidR="00BA79CA" w:rsidP="00013536" w:rsidRDefault="00BA79CA" w14:paraId="13E0BE8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Pr="00D85E77" w:rsidR="0042469B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 w:rsidR="0042469B">
              <w:rPr>
                <w:rFonts w:ascii="Arial" w:hAnsi="Arial" w:cs="Arial"/>
                <w:sz w:val="16"/>
                <w:szCs w:val="16"/>
              </w:rPr>
              <w:t>potrafi współdziałać z innymi studentami w</w:t>
            </w:r>
            <w:r w:rsidR="00353CEA">
              <w:rPr>
                <w:rFonts w:ascii="Arial" w:hAnsi="Arial" w:cs="Arial"/>
                <w:sz w:val="16"/>
                <w:szCs w:val="16"/>
              </w:rPr>
              <w:t>y</w:t>
            </w:r>
            <w:r w:rsidR="0042469B">
              <w:rPr>
                <w:rFonts w:ascii="Arial" w:hAnsi="Arial" w:cs="Arial"/>
                <w:sz w:val="16"/>
                <w:szCs w:val="16"/>
              </w:rPr>
              <w:t xml:space="preserve">konując wspólny projekt </w:t>
            </w:r>
          </w:p>
          <w:p w:rsidRPr="00582090" w:rsidR="00013536" w:rsidP="00013536" w:rsidRDefault="00013536" w14:paraId="13E0BE81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BD2417" w:rsidR="00BA79CA" w:rsidP="00013536" w:rsidRDefault="00BA79CA" w14:paraId="13E0BE82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BA79CA" w:rsidP="00353CEA" w:rsidRDefault="00013536" w14:paraId="13E0BE83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01 - </w:t>
            </w:r>
            <w:r w:rsidR="00353CEA">
              <w:rPr>
                <w:rFonts w:ascii="Arial" w:hAnsi="Arial" w:cs="Arial"/>
                <w:sz w:val="16"/>
                <w:szCs w:val="16"/>
              </w:rPr>
              <w:t>Student j</w:t>
            </w:r>
            <w:r w:rsidR="0042469B">
              <w:rPr>
                <w:rFonts w:ascii="Arial" w:hAnsi="Arial" w:cs="Arial"/>
                <w:sz w:val="16"/>
                <w:szCs w:val="16"/>
              </w:rPr>
              <w:t>est gotów s</w:t>
            </w:r>
            <w:r w:rsidRPr="00C855C8" w:rsidR="0042469B">
              <w:rPr>
                <w:rFonts w:ascii="Arial" w:hAnsi="Arial" w:cs="Arial"/>
                <w:sz w:val="16"/>
                <w:szCs w:val="16"/>
              </w:rPr>
              <w:t>tos</w:t>
            </w:r>
            <w:r w:rsidR="0042469B">
              <w:rPr>
                <w:rFonts w:ascii="Arial" w:hAnsi="Arial" w:cs="Arial"/>
                <w:sz w:val="16"/>
                <w:szCs w:val="16"/>
              </w:rPr>
              <w:t>ować</w:t>
            </w:r>
            <w:r w:rsidRPr="00C855C8" w:rsidR="0042469B">
              <w:rPr>
                <w:rFonts w:ascii="Arial" w:hAnsi="Arial" w:cs="Arial"/>
                <w:sz w:val="16"/>
                <w:szCs w:val="16"/>
              </w:rPr>
              <w:t xml:space="preserve"> podstawowe zasady bezpieczeństwa</w:t>
            </w:r>
            <w:r w:rsidR="0042469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BA79CA" w:rsidTr="68D6F29A" w14:paraId="13E0BE87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13E0BE8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2469B" w:rsidR="00BA79CA" w:rsidP="0042469B" w:rsidRDefault="0042469B" w14:paraId="13E0BE86" w14:textId="3CEDEE4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68D6F29A" w:rsidR="68D6F29A">
              <w:rPr>
                <w:rFonts w:ascii="Arial" w:hAnsi="Arial" w:cs="Arial"/>
                <w:sz w:val="16"/>
                <w:szCs w:val="16"/>
              </w:rPr>
              <w:t>Projekt zaliczeniowy realizowany pojedynczo lub zespołowo. Podstawą projektu jest napisanie programu na sterownik w języku drabinkowym. Zaliczenie polega na omówienie projektu oraz odpowiedzi na pytania odnośnie funkcji użytych w programie.</w:t>
            </w:r>
          </w:p>
        </w:tc>
      </w:tr>
      <w:tr w:rsidR="00BA79CA" w:rsidTr="68D6F29A" w14:paraId="13E0BE8A" w14:textId="77777777">
        <w:trPr>
          <w:trHeight w:val="376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13E0BE8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BA79CA" w:rsidP="0042469B" w:rsidRDefault="0042469B" w14:paraId="1EE4EC43" w14:textId="6E9C22EB">
            <w:pPr>
              <w:spacing w:line="240" w:lineRule="auto"/>
              <w:jc w:val="both"/>
            </w:pPr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Pliki zapisywane w MS </w:t>
            </w:r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Teams</w:t>
            </w:r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</w:t>
            </w:r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 xml:space="preserve"> </w:t>
            </w:r>
            <w:r w:rsidRPr="68D6F29A" w:rsidR="68D6F29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582090" w:rsidR="00BA79CA" w:rsidP="0042469B" w:rsidRDefault="0042469B" w14:paraId="13E0BE89" w14:textId="1B8D0D9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8D6F29A" w:rsidR="68D6F29A">
              <w:rPr>
                <w:rFonts w:ascii="Arial" w:hAnsi="Arial" w:cs="Arial"/>
                <w:sz w:val="16"/>
                <w:szCs w:val="16"/>
              </w:rPr>
              <w:t xml:space="preserve">Karty imienne studenta, program napisany na sterownik PLC </w:t>
            </w:r>
          </w:p>
        </w:tc>
      </w:tr>
      <w:tr w:rsidR="00BA79CA" w:rsidTr="68D6F29A" w14:paraId="13E0BE90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BA79CA" w:rsidP="00BA79CA" w:rsidRDefault="00BA79CA" w14:paraId="13E0BE8B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BA79CA" w:rsidP="00BA79CA" w:rsidRDefault="00BA79CA" w14:paraId="13E0BE8C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2469B" w:rsidR="0042469B" w:rsidP="0042469B" w:rsidRDefault="0042469B" w14:paraId="13E0BE8D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2469B">
              <w:rPr>
                <w:rFonts w:ascii="Arial" w:hAnsi="Arial" w:cs="Arial"/>
                <w:bCs/>
                <w:sz w:val="16"/>
                <w:szCs w:val="16"/>
              </w:rPr>
              <w:t>Zaliczenie ćwiczeń:</w:t>
            </w:r>
          </w:p>
          <w:p w:rsidRPr="0042469B" w:rsidR="0042469B" w:rsidP="0042469B" w:rsidRDefault="0042469B" w14:paraId="13E0BE8E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2469B">
              <w:rPr>
                <w:rFonts w:ascii="Arial" w:hAnsi="Arial" w:cs="Arial"/>
                <w:bCs/>
                <w:sz w:val="16"/>
                <w:szCs w:val="16"/>
              </w:rPr>
              <w:t>Obecność na zajęciach 10%</w:t>
            </w:r>
          </w:p>
          <w:p w:rsidRPr="0067420F" w:rsidR="00BA79CA" w:rsidP="0042469B" w:rsidRDefault="0042469B" w14:paraId="13E0BE8F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2469B">
              <w:rPr>
                <w:rFonts w:ascii="Arial" w:hAnsi="Arial" w:cs="Arial"/>
                <w:bCs/>
                <w:sz w:val="16"/>
                <w:szCs w:val="16"/>
              </w:rPr>
              <w:t>Ocena wykonania zadania projektowego na zdefiniowany temat – 90%</w:t>
            </w:r>
            <w:r w:rsidRPr="0042469B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BA79CA" w:rsidTr="68D6F29A" w14:paraId="13E0BE93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13E0BE9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BA79CA" w:rsidP="68D6F29A" w:rsidRDefault="00BA79CA" w14:paraId="13E0BE92" w14:textId="39DF983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MS Teams </w:t>
            </w:r>
            <w:proofErr w:type="spellStart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lub</w:t>
            </w:r>
            <w:proofErr w:type="spellEnd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sala</w:t>
            </w:r>
            <w:proofErr w:type="spellEnd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wykładowa</w:t>
            </w:r>
            <w:proofErr w:type="spellEnd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i</w:t>
            </w:r>
            <w:proofErr w:type="spellEnd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Laboratorium</w:t>
            </w:r>
            <w:proofErr w:type="spellEnd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Sterowników</w:t>
            </w:r>
            <w:proofErr w:type="spellEnd"/>
            <w:r w:rsidRPr="68D6F29A" w:rsidR="68D6F29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PLC </w:t>
            </w:r>
          </w:p>
        </w:tc>
      </w:tr>
      <w:tr w:rsidR="00BA79CA" w:rsidTr="68D6F29A" w14:paraId="13E0BE9A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2469B" w:rsidR="00BA79CA" w:rsidP="00BA79CA" w:rsidRDefault="00BA79CA" w14:paraId="13E0BE94" w14:textId="77777777">
            <w:pPr>
              <w:spacing w:line="240" w:lineRule="auto"/>
              <w:rPr>
                <w:sz w:val="16"/>
                <w:szCs w:val="16"/>
              </w:rPr>
            </w:pPr>
            <w:r w:rsidRPr="0042469B">
              <w:rPr>
                <w:sz w:val="16"/>
                <w:szCs w:val="16"/>
              </w:rPr>
              <w:t>Literatura podstawowa i uzupełniająca:</w:t>
            </w:r>
          </w:p>
          <w:p w:rsidRPr="0042469B" w:rsidR="0042469B" w:rsidP="0042469B" w:rsidRDefault="0042469B" w14:paraId="13E0BE95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2469B">
              <w:rPr>
                <w:rFonts w:ascii="Arial" w:hAnsi="Arial" w:cs="Arial"/>
                <w:sz w:val="16"/>
                <w:szCs w:val="16"/>
              </w:rPr>
              <w:t xml:space="preserve">1. Sałat R., Korpysz K., Obstawski P.: </w:t>
            </w:r>
            <w:r w:rsidRPr="0042469B">
              <w:rPr>
                <w:rFonts w:ascii="Arial" w:hAnsi="Arial" w:cs="Arial"/>
                <w:i/>
                <w:sz w:val="16"/>
                <w:szCs w:val="16"/>
              </w:rPr>
              <w:t xml:space="preserve">Wstęp do programowania </w:t>
            </w:r>
            <w:r w:rsidRPr="0042469B">
              <w:rPr>
                <w:rFonts w:ascii="Arial" w:hAnsi="Arial" w:cs="Arial"/>
                <w:sz w:val="16"/>
                <w:szCs w:val="16"/>
              </w:rPr>
              <w:t>sterowników PLC. WKŁ 2010</w:t>
            </w:r>
          </w:p>
          <w:p w:rsidRPr="0042469B" w:rsidR="0042469B" w:rsidP="0042469B" w:rsidRDefault="0042469B" w14:paraId="13E0BE96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2469B">
              <w:rPr>
                <w:rFonts w:ascii="Arial" w:hAnsi="Arial" w:cs="Arial"/>
                <w:sz w:val="16"/>
                <w:szCs w:val="16"/>
              </w:rPr>
              <w:t>2. Kasprzyk J.:Programowanie sterowników przemysłowych. WNT 2000.</w:t>
            </w:r>
          </w:p>
          <w:p w:rsidRPr="0042469B" w:rsidR="0042469B" w:rsidP="0042469B" w:rsidRDefault="0042469B" w14:paraId="13E0BE97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2469B">
              <w:rPr>
                <w:rFonts w:ascii="Arial" w:hAnsi="Arial" w:cs="Arial"/>
                <w:sz w:val="16"/>
                <w:szCs w:val="16"/>
              </w:rPr>
              <w:t>3. Dokumentacja techniczna sterowników Siemens.</w:t>
            </w:r>
          </w:p>
          <w:p w:rsidRPr="0042469B" w:rsidR="0042469B" w:rsidP="0042469B" w:rsidRDefault="0042469B" w14:paraId="13E0BE98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8D6F29A" w:rsidR="68D6F29A">
              <w:rPr>
                <w:rFonts w:ascii="Arial" w:hAnsi="Arial" w:cs="Arial"/>
                <w:sz w:val="16"/>
                <w:szCs w:val="16"/>
              </w:rPr>
              <w:t xml:space="preserve">4. Dokumentacja techniczna sterowników GE </w:t>
            </w:r>
            <w:proofErr w:type="spellStart"/>
            <w:r w:rsidRPr="68D6F29A" w:rsidR="68D6F29A">
              <w:rPr>
                <w:rFonts w:ascii="Arial" w:hAnsi="Arial" w:cs="Arial"/>
                <w:sz w:val="16"/>
                <w:szCs w:val="16"/>
              </w:rPr>
              <w:t>Fanuc</w:t>
            </w:r>
            <w:proofErr w:type="spellEnd"/>
            <w:r w:rsidRPr="68D6F29A" w:rsidR="68D6F29A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68D6F29A" w:rsidP="68D6F29A" w:rsidRDefault="68D6F29A" w14:paraId="3C159AEA" w14:textId="2F04BF70">
            <w:pPr>
              <w:pStyle w:val="Normalny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68D6F29A" w:rsidR="68D6F29A">
              <w:rPr>
                <w:rFonts w:ascii="Arial" w:hAnsi="Arial" w:cs="Arial"/>
                <w:sz w:val="16"/>
                <w:szCs w:val="16"/>
              </w:rPr>
              <w:t>5. Dokumentacja techniczna sterowników Fatek.</w:t>
            </w:r>
          </w:p>
          <w:p w:rsidRPr="00582090" w:rsidR="00BA79CA" w:rsidP="0042469B" w:rsidRDefault="00BA79CA" w14:paraId="13E0BE99" w14:textId="77777777">
            <w:pPr>
              <w:spacing w:line="240" w:lineRule="auto"/>
              <w:ind w:left="720"/>
              <w:rPr>
                <w:sz w:val="16"/>
                <w:szCs w:val="16"/>
              </w:rPr>
            </w:pPr>
          </w:p>
        </w:tc>
      </w:tr>
      <w:tr w:rsidR="00BA79CA" w:rsidTr="68D6F29A" w14:paraId="13E0BE9E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BA79CA" w:rsidP="00BA79CA" w:rsidRDefault="00BA79CA" w14:paraId="13E0BE9B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BA79CA" w:rsidP="00BA79CA" w:rsidRDefault="00BA79CA" w14:paraId="13E0BE9C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BA79CA" w:rsidP="00BA79CA" w:rsidRDefault="00BA79CA" w14:paraId="13E0BE9D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FA1EB3" w:rsidP="00ED11F9" w:rsidRDefault="00FA1EB3" w14:paraId="13E0BE9F" w14:textId="77777777">
      <w:pPr>
        <w:rPr>
          <w:sz w:val="16"/>
        </w:rPr>
      </w:pPr>
    </w:p>
    <w:p w:rsidRPr="00582090" w:rsidR="00ED11F9" w:rsidP="00ED11F9" w:rsidRDefault="00ED11F9" w14:paraId="13E0BEA0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13E0BEA3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3E0BEA1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42469B" w:rsidRDefault="00FA1EB3" w14:paraId="13E0BEA2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42469B">
              <w:rPr>
                <w:b/>
                <w:bCs/>
                <w:sz w:val="18"/>
                <w:szCs w:val="18"/>
              </w:rPr>
              <w:t>10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13E0BEA6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13E0BEA4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353CEA" w:rsidRDefault="00386494" w14:paraId="13E0BEA5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FA1EB3">
              <w:rPr>
                <w:b/>
                <w:bCs/>
                <w:sz w:val="18"/>
                <w:szCs w:val="18"/>
              </w:rPr>
              <w:t>,</w:t>
            </w:r>
            <w:r w:rsidR="00353CEA">
              <w:rPr>
                <w:b/>
                <w:bCs/>
                <w:sz w:val="18"/>
                <w:szCs w:val="18"/>
              </w:rPr>
              <w:t>2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13E0BEA7" w14:textId="77777777"/>
    <w:p w:rsidRPr="00387646" w:rsidR="00ED11F9" w:rsidP="00ED11F9" w:rsidRDefault="00ED11F9" w14:paraId="13E0BEA8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13E0BEAD" w14:textId="77777777">
        <w:tc>
          <w:tcPr>
            <w:tcW w:w="1598" w:type="dxa"/>
          </w:tcPr>
          <w:p w:rsidRPr="00FB1C10" w:rsidR="008712BA" w:rsidP="005A5FD8" w:rsidRDefault="008712BA" w14:paraId="13E0BEA9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13E0BEAA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13E0BEAB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13E0BEAC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13E0BEB2" w14:textId="77777777">
        <w:tc>
          <w:tcPr>
            <w:tcW w:w="1598" w:type="dxa"/>
          </w:tcPr>
          <w:p w:rsidRPr="006C1981" w:rsidR="008712BA" w:rsidP="005A5FD8" w:rsidRDefault="008712BA" w14:paraId="13E0BEAE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353CEA" w:rsidRDefault="00353CEA" w14:paraId="13E0BEAF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D85E77">
              <w:rPr>
                <w:rFonts w:ascii="Arial" w:hAnsi="Arial" w:cs="Arial"/>
                <w:sz w:val="16"/>
                <w:szCs w:val="16"/>
              </w:rPr>
              <w:t xml:space="preserve">Student zna </w:t>
            </w:r>
            <w:r>
              <w:rPr>
                <w:rFonts w:ascii="Arial" w:hAnsi="Arial" w:cs="Arial"/>
                <w:sz w:val="16"/>
                <w:szCs w:val="16"/>
              </w:rPr>
              <w:t xml:space="preserve">i rozumie </w:t>
            </w:r>
            <w:r w:rsidRPr="00D85E77">
              <w:rPr>
                <w:rFonts w:ascii="Arial" w:hAnsi="Arial" w:cs="Arial"/>
                <w:sz w:val="16"/>
                <w:szCs w:val="16"/>
              </w:rPr>
              <w:t xml:space="preserve">budowę i zasadę działania </w:t>
            </w:r>
            <w:r>
              <w:rPr>
                <w:rFonts w:ascii="Arial" w:hAnsi="Arial" w:cs="Arial"/>
                <w:sz w:val="16"/>
                <w:szCs w:val="16"/>
              </w:rPr>
              <w:t>sterownika PLC</w:t>
            </w:r>
            <w:r w:rsidR="00FA1EB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6D1E5D" w:rsidR="008712BA" w:rsidP="00FA1EB3" w:rsidRDefault="0042022C" w14:paraId="13E0BEB0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K_W05</w:t>
            </w:r>
          </w:p>
        </w:tc>
        <w:tc>
          <w:tcPr>
            <w:tcW w:w="1984" w:type="dxa"/>
          </w:tcPr>
          <w:p w:rsidRPr="006D1E5D" w:rsidR="008712BA" w:rsidP="0042022C" w:rsidRDefault="0042022C" w14:paraId="13E0BEB1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8712BA" w:rsidTr="00353CEA" w14:paraId="13E0BEB7" w14:textId="77777777">
        <w:trPr>
          <w:trHeight w:val="249"/>
        </w:trPr>
        <w:tc>
          <w:tcPr>
            <w:tcW w:w="1598" w:type="dxa"/>
          </w:tcPr>
          <w:p w:rsidRPr="006C1981" w:rsidR="008712BA" w:rsidP="005A5FD8" w:rsidRDefault="00FA1EB3" w14:paraId="13E0BEB3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712BA" w:rsidP="00353CEA" w:rsidRDefault="00353CEA" w14:paraId="13E0BEB4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D85E77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D85E77">
              <w:rPr>
                <w:rFonts w:ascii="Arial" w:hAnsi="Arial" w:cs="Arial"/>
                <w:sz w:val="16"/>
                <w:szCs w:val="16"/>
              </w:rPr>
              <w:t xml:space="preserve">otrafi </w:t>
            </w:r>
            <w:r>
              <w:rPr>
                <w:rFonts w:ascii="Arial" w:hAnsi="Arial" w:cs="Arial"/>
                <w:sz w:val="16"/>
                <w:szCs w:val="16"/>
              </w:rPr>
              <w:t xml:space="preserve">programować sterowniki PLC. </w:t>
            </w:r>
          </w:p>
        </w:tc>
        <w:tc>
          <w:tcPr>
            <w:tcW w:w="2835" w:type="dxa"/>
          </w:tcPr>
          <w:p w:rsidRPr="006D1E5D" w:rsidR="008712BA" w:rsidP="0042022C" w:rsidRDefault="0042022C" w14:paraId="13E0BEB5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K_U09</w:t>
            </w:r>
          </w:p>
        </w:tc>
        <w:tc>
          <w:tcPr>
            <w:tcW w:w="1984" w:type="dxa"/>
          </w:tcPr>
          <w:p w:rsidRPr="002E60A4" w:rsidR="008712BA" w:rsidP="007151A8" w:rsidRDefault="007151A8" w14:paraId="13E0BEB6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353CEA" w:rsidTr="00C570FE" w14:paraId="13E0BEBD" w14:textId="77777777">
        <w:tc>
          <w:tcPr>
            <w:tcW w:w="1598" w:type="dxa"/>
          </w:tcPr>
          <w:p w:rsidRPr="006C1981" w:rsidR="00353CEA" w:rsidP="008712BA" w:rsidRDefault="00353CEA" w14:paraId="13E0BEB8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="00353CEA" w:rsidP="00353CEA" w:rsidRDefault="00353CEA" w14:paraId="13E0BEB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85E77">
              <w:rPr>
                <w:rFonts w:ascii="Arial" w:hAnsi="Arial" w:cs="Arial"/>
                <w:sz w:val="16"/>
                <w:szCs w:val="16"/>
              </w:rPr>
              <w:t xml:space="preserve">Student </w:t>
            </w:r>
            <w:r>
              <w:rPr>
                <w:rFonts w:ascii="Arial" w:hAnsi="Arial" w:cs="Arial"/>
                <w:sz w:val="16"/>
                <w:szCs w:val="16"/>
              </w:rPr>
              <w:t xml:space="preserve">potrafi współdziałać z innymi studentami wykonując wspólny projekt. </w:t>
            </w:r>
          </w:p>
          <w:p w:rsidRPr="00FB1C10" w:rsidR="00353CEA" w:rsidP="005A5FD8" w:rsidRDefault="00353CEA" w14:paraId="13E0BEBA" w14:textId="77777777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:rsidRPr="00FB1C10" w:rsidR="00353CEA" w:rsidP="0042022C" w:rsidRDefault="0042022C" w14:paraId="13E0BEBB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K_U11</w:t>
            </w:r>
          </w:p>
        </w:tc>
        <w:tc>
          <w:tcPr>
            <w:tcW w:w="1984" w:type="dxa"/>
          </w:tcPr>
          <w:p w:rsidR="00353CEA" w:rsidP="0042022C" w:rsidRDefault="0042022C" w14:paraId="13E0BEBC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353CEA" w:rsidTr="00C570FE" w14:paraId="13E0BEC2" w14:textId="77777777">
        <w:tc>
          <w:tcPr>
            <w:tcW w:w="1598" w:type="dxa"/>
          </w:tcPr>
          <w:p w:rsidRPr="006C1981" w:rsidR="00353CEA" w:rsidP="00FA1EB3" w:rsidRDefault="00353CEA" w14:paraId="13E0BEB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Kompetencje- 01</w:t>
            </w:r>
          </w:p>
        </w:tc>
        <w:tc>
          <w:tcPr>
            <w:tcW w:w="4111" w:type="dxa"/>
          </w:tcPr>
          <w:p w:rsidRPr="00FB1C10" w:rsidR="00353CEA" w:rsidP="00353CEA" w:rsidRDefault="00353CEA" w14:paraId="13E0BEBF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jest gotów s</w:t>
            </w:r>
            <w:r w:rsidRPr="00C855C8">
              <w:rPr>
                <w:rFonts w:ascii="Arial" w:hAnsi="Arial" w:cs="Arial"/>
                <w:sz w:val="16"/>
                <w:szCs w:val="16"/>
              </w:rPr>
              <w:t>tos</w:t>
            </w:r>
            <w:r>
              <w:rPr>
                <w:rFonts w:ascii="Arial" w:hAnsi="Arial" w:cs="Arial"/>
                <w:sz w:val="16"/>
                <w:szCs w:val="16"/>
              </w:rPr>
              <w:t>ować</w:t>
            </w:r>
            <w:r w:rsidRPr="00C855C8">
              <w:rPr>
                <w:rFonts w:ascii="Arial" w:hAnsi="Arial" w:cs="Arial"/>
                <w:sz w:val="16"/>
                <w:szCs w:val="16"/>
              </w:rPr>
              <w:t xml:space="preserve"> podstawowe zasady bezpieczeństwa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="00353CEA" w:rsidP="007151A8" w:rsidRDefault="0042022C" w14:paraId="13E0BEC0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K_K02</w:t>
            </w:r>
          </w:p>
        </w:tc>
        <w:tc>
          <w:tcPr>
            <w:tcW w:w="1984" w:type="dxa"/>
          </w:tcPr>
          <w:p w:rsidR="00353CEA" w:rsidP="0042022C" w:rsidRDefault="0042022C" w14:paraId="13E0BEC1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</w:tbl>
    <w:p w:rsidRPr="0058648C" w:rsidR="00ED11F9" w:rsidP="00ED11F9" w:rsidRDefault="00ED11F9" w14:paraId="13E0BEC3" w14:textId="77777777">
      <w:pPr>
        <w:rPr>
          <w:vertAlign w:val="superscript"/>
        </w:rPr>
      </w:pPr>
    </w:p>
    <w:p w:rsidR="0093211F" w:rsidP="0093211F" w:rsidRDefault="0093211F" w14:paraId="13E0BEC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13E0BEC5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13E0BEC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13E0BEC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13E0BEC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13E0BEC9" w14:textId="77777777"/>
    <w:p w:rsidR="006C766B" w:rsidP="000C4232" w:rsidRDefault="000C4232" w14:paraId="13E0BECA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13E0BECB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13E0BECC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13E0BECF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C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C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13E0BED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D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D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13E0BED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D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D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13E0BED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D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D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13E0BED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D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D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13E0BED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D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D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13E0BEE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D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E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13E0BEE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E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E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13E0BEE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E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13E0BEE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13E0BEE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3E0BEE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3E0BEE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13E0BEE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3E0BEE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3E0BEE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13E0BEF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3E0BEE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3E0BEE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13E0BEF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3E0BEF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13E0BEF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13E0BEF4" w14:textId="77777777">
      <w:pPr>
        <w:rPr>
          <w:b/>
          <w:sz w:val="16"/>
          <w:szCs w:val="16"/>
        </w:rPr>
      </w:pPr>
    </w:p>
    <w:p w:rsidR="000C4232" w:rsidP="000C4232" w:rsidRDefault="000C4232" w14:paraId="13E0BEF5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13E0BEF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EF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E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13E0BEF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EF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EF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13E0BEF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EF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EF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13E0BF0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EF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0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13E0BF0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0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0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13E0BF0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0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0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13E0BF0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0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0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13E0BF0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0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0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13E0BF1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0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0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13E0BF1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1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1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13E0BF1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1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1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3E0BF1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1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1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13E0BF1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1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1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13E0BF1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1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1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13E0BF2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2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2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13E0BF2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2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2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13E0BF2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2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2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13E0BF2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2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2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13E0BF2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2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2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13E0BF3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2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3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13E0BF3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3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3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13E0BF3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3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3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13E0BF3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3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3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13E0BF3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3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3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13E0BF4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3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3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13E0BF4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4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4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13E0BF4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4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4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13E0BF4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4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4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13E0BF4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4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4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13E0BF4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4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4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13E0BF5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5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5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13E0BF5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5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5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13E0BF5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5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5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13E0BF5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5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5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13E0BF5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5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5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3E0BF6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5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6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3E0BF6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6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6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13E0BF6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6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6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13E0BF6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6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6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13E0BF6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6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6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13E0BF7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6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13E0BF6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13E0BF71" w14:textId="77777777">
      <w:pPr>
        <w:rPr>
          <w:b/>
          <w:sz w:val="16"/>
          <w:szCs w:val="16"/>
        </w:rPr>
      </w:pPr>
    </w:p>
    <w:p w:rsidR="003B680D" w:rsidP="000C4232" w:rsidRDefault="000C4232" w14:paraId="13E0BF72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13E0BF73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13E0BF74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13E0BF75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13E0BF76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3536"/>
    <w:rsid w:val="000834BC"/>
    <w:rsid w:val="000C4232"/>
    <w:rsid w:val="00195A1D"/>
    <w:rsid w:val="00201049"/>
    <w:rsid w:val="00207BBF"/>
    <w:rsid w:val="00227607"/>
    <w:rsid w:val="00341D25"/>
    <w:rsid w:val="00353CEA"/>
    <w:rsid w:val="003843B0"/>
    <w:rsid w:val="00386494"/>
    <w:rsid w:val="003B680D"/>
    <w:rsid w:val="0042022C"/>
    <w:rsid w:val="0042469B"/>
    <w:rsid w:val="00513E85"/>
    <w:rsid w:val="00531FEB"/>
    <w:rsid w:val="00591D9D"/>
    <w:rsid w:val="00592C30"/>
    <w:rsid w:val="00633172"/>
    <w:rsid w:val="0067420F"/>
    <w:rsid w:val="006C766B"/>
    <w:rsid w:val="007151A8"/>
    <w:rsid w:val="00716260"/>
    <w:rsid w:val="007174AB"/>
    <w:rsid w:val="0072568B"/>
    <w:rsid w:val="007D736E"/>
    <w:rsid w:val="007E42A6"/>
    <w:rsid w:val="008712BA"/>
    <w:rsid w:val="008851D4"/>
    <w:rsid w:val="008B36FE"/>
    <w:rsid w:val="008F726F"/>
    <w:rsid w:val="008F7E6F"/>
    <w:rsid w:val="00925344"/>
    <w:rsid w:val="0093211F"/>
    <w:rsid w:val="00965A2D"/>
    <w:rsid w:val="00966E0B"/>
    <w:rsid w:val="009D4D52"/>
    <w:rsid w:val="009F6123"/>
    <w:rsid w:val="00A15C75"/>
    <w:rsid w:val="00A43564"/>
    <w:rsid w:val="00A82C3B"/>
    <w:rsid w:val="00B2642B"/>
    <w:rsid w:val="00B2721F"/>
    <w:rsid w:val="00BA79CA"/>
    <w:rsid w:val="00C570FE"/>
    <w:rsid w:val="00CB6585"/>
    <w:rsid w:val="00CD0080"/>
    <w:rsid w:val="00CD0414"/>
    <w:rsid w:val="00D459A5"/>
    <w:rsid w:val="00D532B9"/>
    <w:rsid w:val="00DA4862"/>
    <w:rsid w:val="00ED11F9"/>
    <w:rsid w:val="00FA1EB3"/>
    <w:rsid w:val="68D6F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0BE35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12</revision>
  <lastPrinted>2019-03-08T11:27:00.0000000Z</lastPrinted>
  <dcterms:created xsi:type="dcterms:W3CDTF">2019-03-26T11:52:00.0000000Z</dcterms:created>
  <dcterms:modified xsi:type="dcterms:W3CDTF">2021-10-28T15:30:17.5085544Z</dcterms:modified>
</coreProperties>
</file>