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D41E11" w:rsidRDefault="00530A12" w:rsidP="00530A12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Pompy ciepła i instalacje geotermiczne</w:t>
            </w:r>
            <w:r w:rsidRPr="004625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3A2588" w:rsidRDefault="00530A12" w:rsidP="00530A1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RPr="00FE2EC1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530A12" w:rsidRDefault="00530A12" w:rsidP="00530A12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Heat Pumps  and </w:t>
            </w:r>
            <w:r w:rsidRPr="00B279AD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Geothermal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Installations</w:t>
            </w:r>
            <w:r w:rsidRPr="006D15CD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582090" w:rsidRDefault="00CD04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="00531FEB"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6C3469" w:rsidP="006C34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proofErr w:type="gramStart"/>
            <w:r w:rsidRPr="00207BBF">
              <w:rPr>
                <w:sz w:val="16"/>
                <w:szCs w:val="16"/>
              </w:rPr>
              <w:t>niestacjonarne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proofErr w:type="gramStart"/>
            <w:r w:rsidRPr="00CD0414">
              <w:rPr>
                <w:bCs/>
                <w:sz w:val="16"/>
                <w:szCs w:val="16"/>
              </w:rPr>
              <w:t>kierunkowe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proofErr w:type="gramStart"/>
            <w:r w:rsidRPr="00CD0414">
              <w:rPr>
                <w:bCs/>
                <w:sz w:val="16"/>
                <w:szCs w:val="16"/>
              </w:rPr>
              <w:t>do</w:t>
            </w:r>
            <w:proofErr w:type="gramEnd"/>
            <w:r w:rsidRPr="00CD0414">
              <w:rPr>
                <w:bCs/>
                <w:sz w:val="16"/>
                <w:szCs w:val="16"/>
              </w:rPr>
              <w:t xml:space="preserve">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207BBF" w:rsidP="00530A1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530A12">
              <w:rPr>
                <w:bCs/>
                <w:sz w:val="16"/>
                <w:szCs w:val="16"/>
              </w:rPr>
              <w:t>5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CD0414" w:rsidRDefault="00530A12" w:rsidP="00530A1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531FEB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FE2EC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FE2EC1">
              <w:rPr>
                <w:b/>
                <w:sz w:val="16"/>
                <w:szCs w:val="16"/>
              </w:rPr>
              <w:t>21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FE2EC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6C766B" w:rsidRDefault="00DF2A26" w:rsidP="0039286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WIP_TE-1S-05Z-3</w:t>
            </w:r>
            <w:r w:rsidR="0039286D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30A1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Pr="00462571" w:rsidRDefault="007E2981" w:rsidP="00530A1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>Dr inż. Dariusz Czekalski</w:t>
            </w:r>
          </w:p>
        </w:tc>
      </w:tr>
      <w:tr w:rsidR="00530A1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Pr="00462571" w:rsidRDefault="007E2981" w:rsidP="007E29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Dr hab. inż. Paweł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Obstawski</w:t>
            </w:r>
            <w:proofErr w:type="spellEnd"/>
            <w:r w:rsidR="00FE2EC1">
              <w:rPr>
                <w:rFonts w:ascii="Arial" w:hAnsi="Arial" w:cs="Arial"/>
                <w:b/>
                <w:bCs/>
                <w:sz w:val="16"/>
                <w:szCs w:val="16"/>
              </w:rPr>
              <w:t>, Dr inż. Dariusz Czekalski</w:t>
            </w:r>
          </w:p>
        </w:tc>
      </w:tr>
      <w:tr w:rsidR="00530A1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Pr="00462571" w:rsidRDefault="007E2981" w:rsidP="007E29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Katedra Podstaw Inżynierii i Energetyki, Instytut Inżynierii Mechanicznej</w:t>
            </w:r>
          </w:p>
        </w:tc>
      </w:tr>
      <w:tr w:rsidR="00530A1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Pr="00462571" w:rsidRDefault="007E2981" w:rsidP="007E2981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Inżynierii Produkcji </w:t>
            </w:r>
          </w:p>
        </w:tc>
      </w:tr>
      <w:tr w:rsidR="00530A1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Default="00530A12" w:rsidP="00530A1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666A">
              <w:rPr>
                <w:rFonts w:ascii="Arial" w:hAnsi="Arial" w:cs="Arial"/>
                <w:sz w:val="16"/>
                <w:szCs w:val="16"/>
              </w:rPr>
              <w:t>Nabycie umiejętności: prowadzenia obliczeń wykonawczych wymienników gruntowych i instalacji grzewczych z ze sprężarkowymi pompami ciepła; analizowania schematów technologicznych ciepłowni geotermalnych; oceny ekonomiczno - ekologicznej zastosowań pomp ciepła w ogrzewnictwie i wykorzystania źródeł geotermalnych w ciepłownictwie.</w:t>
            </w:r>
          </w:p>
          <w:p w:rsidR="00BB0064" w:rsidRPr="00920CF1" w:rsidRDefault="00BB0064" w:rsidP="00BB0064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Wykład obejmuje tematykę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 xml:space="preserve"> pomp ciepła</w:t>
            </w:r>
            <w:r>
              <w:rPr>
                <w:rFonts w:ascii="Arial" w:hAnsi="Arial" w:cs="Arial"/>
                <w:iCs/>
                <w:sz w:val="16"/>
                <w:szCs w:val="16"/>
              </w:rPr>
              <w:t>: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sz w:val="16"/>
                <w:szCs w:val="16"/>
              </w:rPr>
              <w:t>o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bieg termodynamiczny sprężarkow</w:t>
            </w:r>
            <w:r>
              <w:rPr>
                <w:rFonts w:ascii="Arial" w:hAnsi="Arial" w:cs="Arial"/>
                <w:iCs/>
                <w:sz w:val="16"/>
                <w:szCs w:val="16"/>
              </w:rPr>
              <w:t>ych i absorpcyjnych pomp ciepła;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budowę 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sprężarkowych pomp ciepła</w:t>
            </w:r>
            <w:r>
              <w:rPr>
                <w:rFonts w:ascii="Arial" w:hAnsi="Arial" w:cs="Arial"/>
                <w:iCs/>
                <w:sz w:val="16"/>
                <w:szCs w:val="16"/>
              </w:rPr>
              <w:t>;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sz w:val="16"/>
                <w:szCs w:val="16"/>
              </w:rPr>
              <w:t>n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orm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y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 badawcz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e</w:t>
            </w:r>
            <w:r>
              <w:rPr>
                <w:rFonts w:ascii="Arial" w:hAnsi="Arial" w:cs="Arial"/>
                <w:iCs/>
                <w:sz w:val="16"/>
                <w:szCs w:val="16"/>
              </w:rPr>
              <w:t>; p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ojęcie współczynnika wydajności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, 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n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iskotemperaturowe źródła energii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, s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prężarkowe pompy ciepła na rynku techniki grzewczej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 a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spekty ekologiczne stosowania pomp ciepła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 xml:space="preserve"> oraz ciepłownictwa geotermalnego: z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asoby wód geotermalnych w Polsce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 m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etody pozyskiwania ciepła geotermalnego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 r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ozwiązania technologiczne krajowych systemów geotermalnych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 c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iepłownictwo geotermalne na rynku ciepłowniczym.</w:t>
            </w:r>
          </w:p>
          <w:p w:rsidR="00BB0064" w:rsidRPr="00920CF1" w:rsidRDefault="00BB0064" w:rsidP="00BB0064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20C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669B1">
              <w:rPr>
                <w:rFonts w:ascii="Arial" w:hAnsi="Arial" w:cs="Arial"/>
                <w:sz w:val="16"/>
                <w:szCs w:val="16"/>
              </w:rPr>
              <w:t>Ćwiczenia obejmują: o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bliczenia wykonawcze poziomego wymiennika </w:t>
            </w:r>
            <w:proofErr w:type="spellStart"/>
            <w:r w:rsidRPr="00920CF1">
              <w:rPr>
                <w:rFonts w:ascii="Arial" w:hAnsi="Arial" w:cs="Arial"/>
                <w:iCs/>
                <w:sz w:val="16"/>
                <w:szCs w:val="16"/>
              </w:rPr>
              <w:t>gruntowego</w:t>
            </w:r>
            <w:proofErr w:type="gramStart"/>
            <w:r w:rsidR="00C669B1">
              <w:rPr>
                <w:rFonts w:ascii="Arial" w:hAnsi="Arial" w:cs="Arial"/>
                <w:iCs/>
                <w:sz w:val="16"/>
                <w:szCs w:val="16"/>
              </w:rPr>
              <w:t>;o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bliczenia</w:t>
            </w:r>
            <w:proofErr w:type="spellEnd"/>
            <w:proofErr w:type="gramEnd"/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 wykonawcze pionowego wymiennika gruntowego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o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bliczenia wykonawcze układu dwóch studni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 o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bliczenia projektowe wymiennika powietrznego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; o</w:t>
            </w:r>
            <w:r w:rsidRPr="00920CF1">
              <w:rPr>
                <w:rFonts w:ascii="Arial" w:hAnsi="Arial" w:cs="Arial"/>
                <w:iCs/>
                <w:sz w:val="16"/>
                <w:szCs w:val="16"/>
              </w:rPr>
              <w:t>bliczenia wykonawcze ogrzewania podłogowego</w:t>
            </w:r>
            <w:r w:rsidR="00C669B1">
              <w:rPr>
                <w:rFonts w:ascii="Arial" w:hAnsi="Arial" w:cs="Arial"/>
                <w:iCs/>
                <w:sz w:val="16"/>
                <w:szCs w:val="16"/>
              </w:rPr>
              <w:t>, oraz b</w:t>
            </w:r>
            <w:r w:rsidRPr="00920CF1">
              <w:rPr>
                <w:rFonts w:ascii="Arial" w:hAnsi="Arial" w:cs="Arial"/>
                <w:sz w:val="16"/>
                <w:szCs w:val="16"/>
              </w:rPr>
              <w:t xml:space="preserve">adania laboratoryjne sprężarkowej pompy ciepła: </w:t>
            </w:r>
          </w:p>
          <w:p w:rsidR="00BB0064" w:rsidRPr="00920CF1" w:rsidRDefault="00BB0064" w:rsidP="00BB0064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20CF1">
              <w:rPr>
                <w:rFonts w:ascii="Arial" w:hAnsi="Arial" w:cs="Arial"/>
                <w:sz w:val="16"/>
                <w:szCs w:val="16"/>
              </w:rPr>
              <w:t>- rozkładu ciśnień i temperatur czynnika w obiegu termodynamicznym,</w:t>
            </w:r>
          </w:p>
          <w:p w:rsidR="00BB0064" w:rsidRPr="00920CF1" w:rsidRDefault="00BB0064" w:rsidP="00BB0064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20CF1">
              <w:rPr>
                <w:rFonts w:ascii="Arial" w:hAnsi="Arial" w:cs="Arial"/>
                <w:sz w:val="16"/>
                <w:szCs w:val="16"/>
              </w:rPr>
              <w:t>- systemu wtrysku pary EVI,</w:t>
            </w:r>
          </w:p>
          <w:p w:rsidR="00BB0064" w:rsidRPr="00920CF1" w:rsidRDefault="00BB0064" w:rsidP="00BB0064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20CF1">
              <w:rPr>
                <w:rFonts w:ascii="Arial" w:hAnsi="Arial" w:cs="Arial"/>
                <w:sz w:val="16"/>
                <w:szCs w:val="16"/>
              </w:rPr>
              <w:t>- współczynnika wydajności sprężarkowej pompy ciepła,</w:t>
            </w:r>
          </w:p>
          <w:p w:rsidR="00BB0064" w:rsidRPr="00582090" w:rsidRDefault="00BB0064" w:rsidP="00BB0064">
            <w:pPr>
              <w:spacing w:line="240" w:lineRule="auto"/>
              <w:rPr>
                <w:sz w:val="16"/>
                <w:szCs w:val="16"/>
              </w:rPr>
            </w:pPr>
            <w:r w:rsidRPr="00920CF1">
              <w:rPr>
                <w:rFonts w:ascii="Arial" w:hAnsi="Arial" w:cs="Arial"/>
                <w:sz w:val="16"/>
                <w:szCs w:val="16"/>
              </w:rPr>
              <w:t>- regulacji prędkości obrotowej sprężarki</w:t>
            </w:r>
            <w:r w:rsidR="00C669B1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30A12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Pr="002132C0" w:rsidRDefault="00530A12" w:rsidP="00530A12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</w:t>
            </w:r>
            <w:proofErr w:type="gramStart"/>
            <w:r w:rsidRPr="002132C0">
              <w:rPr>
                <w:rFonts w:ascii="Arial" w:hAnsi="Arial" w:cs="Arial"/>
                <w:sz w:val="16"/>
                <w:szCs w:val="16"/>
              </w:rPr>
              <w:t>liczba</w:t>
            </w:r>
            <w:proofErr w:type="gramEnd"/>
            <w:r w:rsidRPr="002132C0">
              <w:rPr>
                <w:rFonts w:ascii="Arial" w:hAnsi="Arial" w:cs="Arial"/>
                <w:sz w:val="16"/>
                <w:szCs w:val="16"/>
              </w:rPr>
              <w:t xml:space="preserve"> godzin </w:t>
            </w:r>
            <w:r w:rsidR="007E2981"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="00530A12" w:rsidRDefault="00530A12" w:rsidP="00530A12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projektowe</w:t>
            </w:r>
            <w:r w:rsidRPr="002132C0">
              <w:rPr>
                <w:rFonts w:ascii="Arial" w:hAnsi="Arial" w:cs="Arial"/>
                <w:sz w:val="16"/>
                <w:szCs w:val="16"/>
              </w:rPr>
              <w:t>:…</w:t>
            </w:r>
            <w:r>
              <w:rPr>
                <w:rFonts w:ascii="Arial" w:hAnsi="Arial" w:cs="Arial"/>
                <w:sz w:val="16"/>
                <w:szCs w:val="16"/>
              </w:rPr>
              <w:t>…………………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…   ……… </w:t>
            </w:r>
            <w:r>
              <w:rPr>
                <w:rFonts w:ascii="Arial" w:hAnsi="Arial" w:cs="Arial"/>
                <w:sz w:val="16"/>
                <w:szCs w:val="16"/>
              </w:rPr>
              <w:t>..</w:t>
            </w:r>
            <w:r w:rsidRPr="002132C0">
              <w:rPr>
                <w:rFonts w:ascii="Arial" w:hAnsi="Arial" w:cs="Arial"/>
                <w:sz w:val="16"/>
                <w:szCs w:val="16"/>
              </w:rPr>
              <w:t>liczba</w:t>
            </w:r>
            <w:proofErr w:type="gramEnd"/>
            <w:r w:rsidRPr="002132C0">
              <w:rPr>
                <w:rFonts w:ascii="Arial" w:hAnsi="Arial" w:cs="Arial"/>
                <w:sz w:val="16"/>
                <w:szCs w:val="16"/>
              </w:rPr>
              <w:t xml:space="preserve"> godzin 1</w:t>
            </w:r>
            <w:r>
              <w:rPr>
                <w:rFonts w:ascii="Arial" w:hAnsi="Arial" w:cs="Arial"/>
                <w:sz w:val="16"/>
                <w:szCs w:val="16"/>
              </w:rPr>
              <w:t>6;</w:t>
            </w:r>
          </w:p>
          <w:p w:rsidR="00530A12" w:rsidRPr="00BD2417" w:rsidRDefault="00530A12" w:rsidP="00530A12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laboratoryjne:………………………………..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liczba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godzin 14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.  </w:t>
            </w:r>
          </w:p>
        </w:tc>
      </w:tr>
      <w:tr w:rsidR="00530A12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0A12" w:rsidRPr="00582090" w:rsidRDefault="00530A12" w:rsidP="00530A1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CB38E8">
              <w:rPr>
                <w:rFonts w:ascii="Arial" w:hAnsi="Arial" w:cs="Arial"/>
                <w:sz w:val="16"/>
                <w:szCs w:val="16"/>
              </w:rPr>
              <w:t>ozwiązywanie pr</w:t>
            </w:r>
            <w:r>
              <w:rPr>
                <w:rFonts w:ascii="Arial" w:hAnsi="Arial" w:cs="Arial"/>
                <w:sz w:val="16"/>
                <w:szCs w:val="16"/>
              </w:rPr>
              <w:t xml:space="preserve">zykładów obliczeniowych przydatnych do wykonania projektu. Indywidualny </w:t>
            </w:r>
            <w:r w:rsidRPr="00CB38E8">
              <w:rPr>
                <w:rFonts w:ascii="Arial" w:hAnsi="Arial" w:cs="Arial"/>
                <w:sz w:val="16"/>
                <w:szCs w:val="16"/>
              </w:rPr>
              <w:t>projekt</w:t>
            </w:r>
            <w:r>
              <w:rPr>
                <w:rFonts w:ascii="Arial" w:hAnsi="Arial" w:cs="Arial"/>
                <w:sz w:val="16"/>
                <w:szCs w:val="16"/>
              </w:rPr>
              <w:t xml:space="preserve"> systemu grzewczego z zastosowaniem sprężarkowej pompy ciepła. Dys</w:t>
            </w:r>
            <w:r w:rsidRPr="00CB38E8">
              <w:rPr>
                <w:rFonts w:ascii="Arial" w:hAnsi="Arial" w:cs="Arial"/>
                <w:sz w:val="16"/>
                <w:szCs w:val="16"/>
              </w:rPr>
              <w:t>kusja</w:t>
            </w:r>
            <w:r>
              <w:rPr>
                <w:rFonts w:ascii="Arial" w:hAnsi="Arial" w:cs="Arial"/>
                <w:sz w:val="16"/>
                <w:szCs w:val="16"/>
              </w:rPr>
              <w:t xml:space="preserve"> nad wybranymi przypadkami wdrożeń</w:t>
            </w:r>
            <w:r w:rsidRPr="00CB38E8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 oceną efektów ekonomicznych i ekologicznych.</w:t>
            </w:r>
          </w:p>
        </w:tc>
      </w:tr>
      <w:tr w:rsidR="00530A12" w:rsidRPr="00E31A6B" w:rsidTr="00C669B1">
        <w:trPr>
          <w:trHeight w:val="4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0A12" w:rsidRDefault="00530A12" w:rsidP="00530A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="00530A12" w:rsidRPr="00582090" w:rsidRDefault="00530A12" w:rsidP="00530A12">
            <w:p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</w:t>
            </w:r>
            <w:proofErr w:type="gramEnd"/>
            <w:r>
              <w:rPr>
                <w:sz w:val="16"/>
                <w:szCs w:val="16"/>
              </w:rPr>
              <w:t xml:space="preserve">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530A12" w:rsidRPr="00582090" w:rsidRDefault="00530A12" w:rsidP="00C669B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 z wybranych działów przedmiotów wprowadzających: Fizyka, Termodynamika techniczna, Gospodarka energetyczna.</w:t>
            </w:r>
          </w:p>
        </w:tc>
      </w:tr>
      <w:tr w:rsidR="00530A12" w:rsidTr="00530A12">
        <w:trPr>
          <w:trHeight w:val="907"/>
        </w:trPr>
        <w:tc>
          <w:tcPr>
            <w:tcW w:w="2480" w:type="dxa"/>
            <w:gridSpan w:val="2"/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:rsidR="00530A12" w:rsidRDefault="00530A12" w:rsidP="00530A1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530A12" w:rsidRDefault="00530A12" w:rsidP="00530A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 Zna rozkład czasowo-przestrzenny zasobów energii geotermicznej w Polsce.</w:t>
            </w:r>
          </w:p>
          <w:p w:rsidR="00530A12" w:rsidRDefault="00530A12" w:rsidP="00530A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– Wie jak są zbudowane wymienniki gruntowe i pompy ciepła oraz zna zasadę ich działania.</w:t>
            </w:r>
          </w:p>
          <w:p w:rsidR="00530A12" w:rsidRPr="00582090" w:rsidRDefault="00530A12" w:rsidP="00530A1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– Zna układy technologiczne ciepłowni geotermalnych.</w:t>
            </w:r>
            <w:r w:rsidRPr="0067490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:rsidR="00530A12" w:rsidRPr="00582090" w:rsidRDefault="00530A12" w:rsidP="00530A1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530A12" w:rsidRDefault="00530A12" w:rsidP="00530A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 Umie w ramach projektu przeprowadzić obliczenia wykonawcze systemu grzewczego ze sprężarkową pompą ciepła.</w:t>
            </w:r>
          </w:p>
          <w:p w:rsidR="00530A12" w:rsidRPr="00582090" w:rsidRDefault="00530A12" w:rsidP="00530A1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Potrafi ocenić wdrożenie pompy ciepła w systemie grzewczym w aspekcie techniczno-ekonomicznym i ekologicznym.  </w:t>
            </w:r>
          </w:p>
        </w:tc>
        <w:tc>
          <w:tcPr>
            <w:tcW w:w="2520" w:type="dxa"/>
            <w:gridSpan w:val="4"/>
          </w:tcPr>
          <w:p w:rsidR="00530A12" w:rsidRPr="00BD2417" w:rsidRDefault="00530A12" w:rsidP="00530A1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530A12" w:rsidRPr="00582090" w:rsidRDefault="00530A12" w:rsidP="00530A1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B5497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1B549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–</w:t>
            </w:r>
            <w:r w:rsidRPr="001B549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Potrafi uzasadnić konieczność wdrożeń pomp ciepła w technice grzewczej.</w:t>
            </w:r>
          </w:p>
        </w:tc>
      </w:tr>
      <w:tr w:rsidR="00530A12" w:rsidTr="00C669B1">
        <w:trPr>
          <w:trHeight w:val="432"/>
        </w:trPr>
        <w:tc>
          <w:tcPr>
            <w:tcW w:w="2480" w:type="dxa"/>
            <w:gridSpan w:val="2"/>
            <w:vAlign w:val="center"/>
          </w:tcPr>
          <w:p w:rsidR="00530A12" w:rsidRPr="00582090" w:rsidRDefault="00530A12" w:rsidP="00530A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</w:tcPr>
          <w:p w:rsidR="00252603" w:rsidRDefault="00530A12" w:rsidP="00C669B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 W_03,</w:t>
            </w:r>
            <w:r w:rsidR="0025260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252603">
              <w:rPr>
                <w:rFonts w:ascii="Arial" w:hAnsi="Arial" w:cs="Arial"/>
                <w:sz w:val="16"/>
                <w:szCs w:val="16"/>
              </w:rPr>
              <w:t>K_01 –  kolokwium</w:t>
            </w:r>
            <w:proofErr w:type="gramEnd"/>
            <w:r w:rsidR="00252603">
              <w:rPr>
                <w:rFonts w:ascii="Arial" w:hAnsi="Arial" w:cs="Arial"/>
                <w:sz w:val="16"/>
                <w:szCs w:val="16"/>
              </w:rPr>
              <w:t xml:space="preserve"> w terminie ćwiczeń</w:t>
            </w:r>
          </w:p>
          <w:p w:rsidR="00530A12" w:rsidRPr="00582090" w:rsidRDefault="00252603" w:rsidP="00EA252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U_01,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U_02  – ocena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indywidualnego zadania projektowego wykonanego w formie pisemnej</w:t>
            </w:r>
          </w:p>
        </w:tc>
      </w:tr>
      <w:tr w:rsidR="00252603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252603" w:rsidRPr="00582090" w:rsidRDefault="00252603" w:rsidP="002526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252603" w:rsidRDefault="00252603" w:rsidP="0025260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Oryginały kolokwiów i prac projektowych wraz z oceną punktową poszczególnych odpowiedzi na pytania i polecenia oraz projektów przechowywane w gabinecie koordynatora przedmiotu.</w:t>
            </w:r>
          </w:p>
        </w:tc>
      </w:tr>
      <w:tr w:rsidR="00252603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252603" w:rsidRDefault="00252603" w:rsidP="002526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252603" w:rsidRPr="00582090" w:rsidRDefault="00252603" w:rsidP="0025260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</w:t>
            </w:r>
            <w:proofErr w:type="gramStart"/>
            <w:r w:rsidRPr="00582090">
              <w:rPr>
                <w:sz w:val="16"/>
                <w:szCs w:val="16"/>
              </w:rPr>
              <w:t>na</w:t>
            </w:r>
            <w:proofErr w:type="gramEnd"/>
            <w:r w:rsidRPr="00582090">
              <w:rPr>
                <w:sz w:val="16"/>
                <w:szCs w:val="16"/>
              </w:rPr>
              <w:t xml:space="preserve">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252603" w:rsidRDefault="00252603" w:rsidP="0025260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kolokwium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na zajęciach ćwiczeniowych, waga 45%,  </w:t>
            </w:r>
          </w:p>
          <w:p w:rsidR="00252603" w:rsidRDefault="00252603" w:rsidP="00252603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ocena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zadania projektowego, waga 55%</w:t>
            </w:r>
          </w:p>
        </w:tc>
      </w:tr>
      <w:tr w:rsidR="00252603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252603" w:rsidRPr="00582090" w:rsidRDefault="00252603" w:rsidP="0025260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252603" w:rsidRPr="00582090" w:rsidRDefault="00252603" w:rsidP="0025260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sali dydaktycznej i w laboratorium niekonwencjonalnych technik grzewczych. </w:t>
            </w:r>
          </w:p>
        </w:tc>
      </w:tr>
      <w:tr w:rsidR="00252603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252603" w:rsidRPr="007E2981" w:rsidRDefault="00252603" w:rsidP="00252603">
            <w:pPr>
              <w:spacing w:line="240" w:lineRule="auto"/>
              <w:rPr>
                <w:sz w:val="16"/>
                <w:szCs w:val="16"/>
                <w:lang w:val="en-GB"/>
              </w:rPr>
            </w:pPr>
            <w:proofErr w:type="spellStart"/>
            <w:r w:rsidRPr="007E2981">
              <w:rPr>
                <w:sz w:val="16"/>
                <w:szCs w:val="16"/>
                <w:lang w:val="en-GB"/>
              </w:rPr>
              <w:t>Literatura</w:t>
            </w:r>
            <w:proofErr w:type="spellEnd"/>
            <w:r w:rsidRPr="007E2981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E2981">
              <w:rPr>
                <w:sz w:val="16"/>
                <w:szCs w:val="16"/>
                <w:lang w:val="en-GB"/>
              </w:rPr>
              <w:t>podstawowa</w:t>
            </w:r>
            <w:proofErr w:type="spellEnd"/>
            <w:r w:rsidRPr="007E2981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E2981">
              <w:rPr>
                <w:sz w:val="16"/>
                <w:szCs w:val="16"/>
                <w:lang w:val="en-GB"/>
              </w:rPr>
              <w:t>i</w:t>
            </w:r>
            <w:proofErr w:type="spellEnd"/>
            <w:r w:rsidRPr="007E2981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E2981">
              <w:rPr>
                <w:sz w:val="16"/>
                <w:szCs w:val="16"/>
                <w:lang w:val="en-GB"/>
              </w:rPr>
              <w:t>uzupełniająca</w:t>
            </w:r>
            <w:proofErr w:type="spellEnd"/>
            <w:r w:rsidRPr="007E2981">
              <w:rPr>
                <w:sz w:val="16"/>
                <w:szCs w:val="16"/>
                <w:lang w:val="en-GB"/>
              </w:rPr>
              <w:t>:</w:t>
            </w:r>
          </w:p>
          <w:p w:rsidR="00252603" w:rsidRPr="00252603" w:rsidRDefault="00252603" w:rsidP="00252603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 w:rsidRPr="00D67C0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246A2D">
              <w:rPr>
                <w:rFonts w:ascii="Arial" w:hAnsi="Arial" w:cs="Arial"/>
                <w:sz w:val="16"/>
                <w:szCs w:val="16"/>
                <w:lang w:val="en-US"/>
              </w:rPr>
              <w:t>.McQuay</w:t>
            </w:r>
            <w:proofErr w:type="gramEnd"/>
            <w:r w:rsidRPr="00246A2D">
              <w:rPr>
                <w:rFonts w:ascii="Arial" w:hAnsi="Arial" w:cs="Arial"/>
                <w:sz w:val="16"/>
                <w:szCs w:val="16"/>
                <w:lang w:val="en-US"/>
              </w:rPr>
              <w:t xml:space="preserve"> Air Conditioning: Geothermal Heat Pump. Design Manual. </w:t>
            </w:r>
            <w:proofErr w:type="spellStart"/>
            <w:r w:rsidRPr="00252603">
              <w:rPr>
                <w:rFonts w:ascii="Arial" w:hAnsi="Arial" w:cs="Arial"/>
                <w:sz w:val="16"/>
                <w:szCs w:val="16"/>
                <w:lang w:val="en-GB"/>
              </w:rPr>
              <w:t>McQuay</w:t>
            </w:r>
            <w:proofErr w:type="spellEnd"/>
            <w:r w:rsidRPr="00252603">
              <w:rPr>
                <w:rFonts w:ascii="Arial" w:hAnsi="Arial" w:cs="Arial"/>
                <w:sz w:val="16"/>
                <w:szCs w:val="16"/>
                <w:lang w:val="en-GB"/>
              </w:rPr>
              <w:t xml:space="preserve"> International 2002. </w:t>
            </w:r>
          </w:p>
          <w:p w:rsidR="00252603" w:rsidRPr="00842109" w:rsidRDefault="00252603" w:rsidP="00252603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2EC1">
              <w:rPr>
                <w:rFonts w:ascii="Arial" w:hAnsi="Arial" w:cs="Arial"/>
                <w:sz w:val="16"/>
                <w:szCs w:val="16"/>
              </w:rPr>
              <w:t xml:space="preserve">2.Lorenc H.: Atlas klimatu Polski. </w:t>
            </w:r>
            <w:proofErr w:type="spellStart"/>
            <w:r w:rsidRPr="00842109">
              <w:rPr>
                <w:rFonts w:ascii="Arial" w:hAnsi="Arial" w:cs="Arial"/>
                <w:sz w:val="16"/>
                <w:szCs w:val="16"/>
              </w:rPr>
              <w:t>IMiGW</w:t>
            </w:r>
            <w:proofErr w:type="gramStart"/>
            <w:r w:rsidRPr="00842109">
              <w:rPr>
                <w:rFonts w:ascii="Arial" w:hAnsi="Arial" w:cs="Arial"/>
                <w:sz w:val="16"/>
                <w:szCs w:val="16"/>
              </w:rPr>
              <w:t>,Warszwa</w:t>
            </w:r>
            <w:proofErr w:type="spellEnd"/>
            <w:proofErr w:type="gramEnd"/>
            <w:r w:rsidRPr="00842109">
              <w:rPr>
                <w:rFonts w:ascii="Arial" w:hAnsi="Arial" w:cs="Arial"/>
                <w:sz w:val="16"/>
                <w:szCs w:val="16"/>
              </w:rPr>
              <w:t xml:space="preserve"> 2005.</w:t>
            </w:r>
          </w:p>
          <w:p w:rsidR="00252603" w:rsidRPr="00246A2D" w:rsidRDefault="00252603" w:rsidP="00252603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246A2D">
              <w:rPr>
                <w:rFonts w:ascii="Arial" w:hAnsi="Arial" w:cs="Arial"/>
                <w:sz w:val="16"/>
                <w:szCs w:val="16"/>
              </w:rPr>
              <w:t xml:space="preserve">.Chochowski A., Krawiec F.: Zarządzanie w Energetyce. Centrum Doradztwa i Informacji </w:t>
            </w:r>
            <w:proofErr w:type="spellStart"/>
            <w:r w:rsidRPr="00246A2D">
              <w:rPr>
                <w:rFonts w:ascii="Arial" w:hAnsi="Arial" w:cs="Arial"/>
                <w:sz w:val="16"/>
                <w:szCs w:val="16"/>
              </w:rPr>
              <w:t>Difin</w:t>
            </w:r>
            <w:proofErr w:type="spellEnd"/>
            <w:r w:rsidRPr="00246A2D">
              <w:rPr>
                <w:rFonts w:ascii="Arial" w:hAnsi="Arial" w:cs="Arial"/>
                <w:sz w:val="16"/>
                <w:szCs w:val="16"/>
              </w:rPr>
              <w:t>, Warszawa  2008.</w:t>
            </w:r>
          </w:p>
          <w:p w:rsidR="00252603" w:rsidRPr="00246A2D" w:rsidRDefault="00252603" w:rsidP="002526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246A2D">
              <w:rPr>
                <w:rFonts w:ascii="Arial" w:hAnsi="Arial" w:cs="Arial"/>
                <w:sz w:val="16"/>
                <w:szCs w:val="16"/>
              </w:rPr>
              <w:t xml:space="preserve">.Oszczak W.: Ogrzewanie domów z zastosowaniem pomp ciepła. </w:t>
            </w:r>
            <w:proofErr w:type="spellStart"/>
            <w:r w:rsidRPr="00246A2D">
              <w:rPr>
                <w:rFonts w:ascii="Arial" w:hAnsi="Arial" w:cs="Arial"/>
                <w:sz w:val="16"/>
                <w:szCs w:val="16"/>
              </w:rPr>
              <w:t>WKiŁ</w:t>
            </w:r>
            <w:proofErr w:type="spellEnd"/>
            <w:r w:rsidRPr="00246A2D">
              <w:rPr>
                <w:rFonts w:ascii="Arial" w:hAnsi="Arial" w:cs="Arial"/>
                <w:sz w:val="16"/>
                <w:szCs w:val="16"/>
              </w:rPr>
              <w:t xml:space="preserve"> sp. z o. </w:t>
            </w:r>
            <w:proofErr w:type="gramStart"/>
            <w:r w:rsidRPr="00246A2D"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 w:rsidRPr="00246A2D">
              <w:rPr>
                <w:rFonts w:ascii="Arial" w:hAnsi="Arial" w:cs="Arial"/>
                <w:sz w:val="16"/>
                <w:szCs w:val="16"/>
              </w:rPr>
              <w:t xml:space="preserve">., Warszawa 2009. </w:t>
            </w:r>
          </w:p>
          <w:p w:rsidR="00252603" w:rsidRPr="00582090" w:rsidRDefault="00252603" w:rsidP="00252603">
            <w:pPr>
              <w:spacing w:line="240" w:lineRule="auto"/>
              <w:rPr>
                <w:sz w:val="16"/>
                <w:szCs w:val="16"/>
              </w:rPr>
            </w:pPr>
            <w:r w:rsidRPr="00842109">
              <w:rPr>
                <w:rFonts w:ascii="Arial" w:hAnsi="Arial" w:cs="Arial"/>
                <w:sz w:val="16"/>
                <w:szCs w:val="16"/>
              </w:rPr>
              <w:t xml:space="preserve">5.Rubik </w:t>
            </w:r>
            <w:proofErr w:type="gramStart"/>
            <w:r w:rsidRPr="00842109">
              <w:rPr>
                <w:rFonts w:ascii="Arial" w:hAnsi="Arial" w:cs="Arial"/>
                <w:sz w:val="16"/>
                <w:szCs w:val="16"/>
              </w:rPr>
              <w:t xml:space="preserve">M. : </w:t>
            </w:r>
            <w:proofErr w:type="gramEnd"/>
            <w:r w:rsidRPr="00842109">
              <w:rPr>
                <w:rFonts w:ascii="Arial" w:hAnsi="Arial" w:cs="Arial"/>
                <w:bCs/>
                <w:color w:val="000000"/>
                <w:sz w:val="16"/>
                <w:szCs w:val="16"/>
                <w:shd w:val="clear" w:color="auto" w:fill="FFFFFF"/>
              </w:rPr>
              <w:t>Pompy ciepła w systemach geotermii niskotemperaturowej</w:t>
            </w:r>
            <w:r w:rsidRPr="00246A2D">
              <w:rPr>
                <w:rFonts w:ascii="Arial" w:hAnsi="Arial" w:cs="Arial"/>
                <w:sz w:val="16"/>
                <w:szCs w:val="16"/>
              </w:rPr>
              <w:t xml:space="preserve">. Wydawnictwo </w:t>
            </w:r>
            <w:r>
              <w:rPr>
                <w:rFonts w:ascii="Arial" w:hAnsi="Arial" w:cs="Arial"/>
                <w:sz w:val="16"/>
                <w:szCs w:val="16"/>
              </w:rPr>
              <w:t>MULTIUCO</w:t>
            </w:r>
            <w:r w:rsidRPr="00246A2D">
              <w:rPr>
                <w:rFonts w:ascii="Arial" w:hAnsi="Arial" w:cs="Arial"/>
                <w:sz w:val="16"/>
                <w:szCs w:val="16"/>
              </w:rPr>
              <w:t>, Warszawa 20</w:t>
            </w: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246A2D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252603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252603" w:rsidRDefault="00252603" w:rsidP="0025260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252603" w:rsidRPr="00582090" w:rsidRDefault="00252603" w:rsidP="00252603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7E2981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7E2981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252603" w:rsidP="002526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92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252603" w:rsidP="00252603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  <w:proofErr w:type="gramEnd"/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proofErr w:type="spellStart"/>
      <w:r w:rsidRPr="00DC6602">
        <w:rPr>
          <w:sz w:val="18"/>
        </w:rPr>
        <w:t>z</w:t>
      </w:r>
      <w:r w:rsidRPr="0058648C">
        <w:rPr>
          <w:sz w:val="18"/>
        </w:rPr>
        <w:t>efektami</w:t>
      </w:r>
      <w:proofErr w:type="spellEnd"/>
      <w:r w:rsidRPr="0058648C">
        <w:rPr>
          <w:sz w:val="18"/>
        </w:rPr>
        <w:t xml:space="preserve">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8"/>
        <w:gridCol w:w="4111"/>
        <w:gridCol w:w="2835"/>
        <w:gridCol w:w="1984"/>
      </w:tblGrid>
      <w:tr w:rsidR="008712BA" w:rsidRPr="00FB1C10" w:rsidTr="00C570FE">
        <w:tc>
          <w:tcPr>
            <w:tcW w:w="1598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kategoria</w:t>
            </w:r>
            <w:proofErr w:type="gramEnd"/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252603" w:rsidRPr="00FB1C10" w:rsidTr="00C570FE">
        <w:tc>
          <w:tcPr>
            <w:tcW w:w="1598" w:type="dxa"/>
          </w:tcPr>
          <w:p w:rsidR="00252603" w:rsidRPr="00252603" w:rsidRDefault="00252603" w:rsidP="009C6C10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="00252603" w:rsidRDefault="00252603" w:rsidP="009C6C10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 rozkład czasowo-przestrzenny zasobów energii geotermicznej w Polsce.</w:t>
            </w:r>
          </w:p>
        </w:tc>
        <w:tc>
          <w:tcPr>
            <w:tcW w:w="2835" w:type="dxa"/>
          </w:tcPr>
          <w:p w:rsidR="00252603" w:rsidRPr="006D1E5D" w:rsidRDefault="00252603" w:rsidP="009C6C1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Pr="006D1E5D">
              <w:rPr>
                <w:rFonts w:ascii="Arial" w:hAnsi="Arial" w:cs="Arial"/>
                <w:sz w:val="16"/>
                <w:szCs w:val="16"/>
              </w:rPr>
              <w:t>K_W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984" w:type="dxa"/>
          </w:tcPr>
          <w:p w:rsidR="00252603" w:rsidRPr="006D1E5D" w:rsidRDefault="00252603" w:rsidP="005A5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252603" w:rsidRPr="00FB1C10" w:rsidTr="00C570FE">
        <w:tc>
          <w:tcPr>
            <w:tcW w:w="1598" w:type="dxa"/>
          </w:tcPr>
          <w:p w:rsidR="00252603" w:rsidRPr="00252603" w:rsidRDefault="00252603" w:rsidP="009C6C10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="00252603" w:rsidRDefault="00252603" w:rsidP="009C6C1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 jak są zbudowane wymienniki gruntowe i pompy ciepła oraz zna zasadę ich działania.</w:t>
            </w:r>
          </w:p>
        </w:tc>
        <w:tc>
          <w:tcPr>
            <w:tcW w:w="2835" w:type="dxa"/>
          </w:tcPr>
          <w:p w:rsidR="00252603" w:rsidRPr="009B522E" w:rsidRDefault="00252603" w:rsidP="009C6C1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="00252603" w:rsidRPr="009B522E" w:rsidRDefault="00252603" w:rsidP="005A5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252603" w:rsidRPr="00FB1C10" w:rsidTr="00C570FE">
        <w:tc>
          <w:tcPr>
            <w:tcW w:w="1598" w:type="dxa"/>
          </w:tcPr>
          <w:p w:rsidR="00252603" w:rsidRPr="00252603" w:rsidRDefault="00252603" w:rsidP="009C6C10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Wiedza -03</w:t>
            </w:r>
          </w:p>
        </w:tc>
        <w:tc>
          <w:tcPr>
            <w:tcW w:w="4111" w:type="dxa"/>
          </w:tcPr>
          <w:p w:rsidR="00252603" w:rsidRDefault="00252603" w:rsidP="009C6C1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 układy technologiczne ciepłowni geotermalnych.</w:t>
            </w:r>
          </w:p>
        </w:tc>
        <w:tc>
          <w:tcPr>
            <w:tcW w:w="2835" w:type="dxa"/>
          </w:tcPr>
          <w:p w:rsidR="00252603" w:rsidRPr="002E60A4" w:rsidRDefault="00252603" w:rsidP="009C6C10">
            <w:pPr>
              <w:rPr>
                <w:rFonts w:ascii="Arial" w:hAnsi="Arial" w:cs="Arial"/>
                <w:sz w:val="16"/>
                <w:szCs w:val="16"/>
              </w:rPr>
            </w:pPr>
            <w:r w:rsidRPr="002E60A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2E60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52603" w:rsidRPr="006D1E5D" w:rsidRDefault="00252603" w:rsidP="009C6C1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984" w:type="dxa"/>
          </w:tcPr>
          <w:p w:rsidR="00252603" w:rsidRPr="002E60A4" w:rsidRDefault="00252603" w:rsidP="005A5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252603" w:rsidRPr="00FB1C10" w:rsidTr="00C570FE">
        <w:tc>
          <w:tcPr>
            <w:tcW w:w="1598" w:type="dxa"/>
          </w:tcPr>
          <w:p w:rsidR="00252603" w:rsidRPr="00252603" w:rsidRDefault="00252603" w:rsidP="00252603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52603" w:rsidRDefault="00252603" w:rsidP="009C6C10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w ramach projektu przeprowadzić obliczenia wykonawcze systemu grzewczego ze sprężarkową pompą ciepła.</w:t>
            </w:r>
          </w:p>
        </w:tc>
        <w:tc>
          <w:tcPr>
            <w:tcW w:w="2835" w:type="dxa"/>
          </w:tcPr>
          <w:p w:rsidR="00252603" w:rsidRPr="00FB1C10" w:rsidRDefault="00252603" w:rsidP="009C6C10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3, K_U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="00252603" w:rsidRDefault="00252603" w:rsidP="005A5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252603" w:rsidRPr="00FB1C10" w:rsidTr="00C570FE">
        <w:tc>
          <w:tcPr>
            <w:tcW w:w="1598" w:type="dxa"/>
          </w:tcPr>
          <w:p w:rsidR="00252603" w:rsidRPr="00252603" w:rsidRDefault="00252603" w:rsidP="00252603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252603" w:rsidRDefault="00252603" w:rsidP="009C6C1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Potrafi ocenić wdrożenie pompy ciepła w systemie grzewczym w aspekcie techniczno-ekonomicznym i ekologicznym. </w:t>
            </w:r>
          </w:p>
        </w:tc>
        <w:tc>
          <w:tcPr>
            <w:tcW w:w="2835" w:type="dxa"/>
          </w:tcPr>
          <w:p w:rsidR="00252603" w:rsidRPr="00FB1C10" w:rsidRDefault="00252603" w:rsidP="009C6C10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7, K_U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:rsidR="00252603" w:rsidRDefault="00252603" w:rsidP="002526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252603" w:rsidRPr="00FB1C10" w:rsidTr="00C570FE">
        <w:tc>
          <w:tcPr>
            <w:tcW w:w="1598" w:type="dxa"/>
          </w:tcPr>
          <w:p w:rsidR="00252603" w:rsidRPr="00252603" w:rsidRDefault="00252603" w:rsidP="00252603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Kompetencje- 0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52603" w:rsidRDefault="00252603" w:rsidP="009C6C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Potrafi uzasadnić konieczność wdrożeń pomp ciepła w technice grzewczej</w:t>
            </w:r>
          </w:p>
        </w:tc>
        <w:tc>
          <w:tcPr>
            <w:tcW w:w="2835" w:type="dxa"/>
          </w:tcPr>
          <w:p w:rsidR="00252603" w:rsidRDefault="00252603" w:rsidP="009C6C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K_K03</w:t>
            </w:r>
          </w:p>
        </w:tc>
        <w:tc>
          <w:tcPr>
            <w:tcW w:w="1984" w:type="dxa"/>
          </w:tcPr>
          <w:p w:rsidR="00252603" w:rsidRDefault="00252603" w:rsidP="005A5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="00ED11F9" w:rsidRPr="0058648C" w:rsidRDefault="00ED11F9" w:rsidP="00ED11F9">
      <w:pPr>
        <w:rPr>
          <w:vertAlign w:val="superscript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p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 xml:space="preserve">numer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b/>
          <w:sz w:val="16"/>
          <w:szCs w:val="16"/>
        </w:rPr>
        <w:sym w:font="Wingdings" w:char="F0E0"/>
      </w:r>
      <w:r>
        <w:rPr>
          <w:b/>
          <w:sz w:val="16"/>
          <w:szCs w:val="16"/>
        </w:rPr>
        <w:t>19/</w:t>
      </w:r>
    </w:p>
    <w:p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/>
      </w:tblPr>
      <w:tblGrid>
        <w:gridCol w:w="565"/>
        <w:gridCol w:w="5220"/>
      </w:tblGrid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RDefault="000C4232" w:rsidP="000C4232">
      <w:pPr>
        <w:rPr>
          <w:b/>
          <w:sz w:val="16"/>
          <w:szCs w:val="16"/>
        </w:rPr>
      </w:pPr>
    </w:p>
    <w:p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/>
      </w:tblPr>
      <w:tblGrid>
        <w:gridCol w:w="515"/>
        <w:gridCol w:w="5040"/>
      </w:tblGrid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krajobrazu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zwierząt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rolnictwo i produkcja żywności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rachunkowość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hotelarstwo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przestrzenna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ochrona zwierząt towarzyszących i dzikich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ekonometria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gospodarka wodna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ekologiczna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zdrowia roślin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drewna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energii odnawialnej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rekreacja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  <w:proofErr w:type="gram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  <w:proofErr w:type="gram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inżynieria produkcji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  <w:proofErr w:type="gramEnd"/>
          </w:p>
        </w:tc>
      </w:tr>
    </w:tbl>
    <w:p w:rsidR="003B680D" w:rsidRDefault="003B680D" w:rsidP="000C4232">
      <w:pPr>
        <w:rPr>
          <w:b/>
          <w:sz w:val="16"/>
          <w:szCs w:val="16"/>
        </w:rPr>
      </w:pPr>
    </w:p>
    <w:p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8"/>
  <w:proofState w:spelling="clean" w:grammar="clean"/>
  <w:defaultTabStop w:val="708"/>
  <w:hyphenationZone w:val="425"/>
  <w:characterSpacingControl w:val="doNotCompress"/>
  <w:compat/>
  <w:rsids>
    <w:rsidRoot w:val="00ED11F9"/>
    <w:rsid w:val="000834BC"/>
    <w:rsid w:val="000C4232"/>
    <w:rsid w:val="0013513F"/>
    <w:rsid w:val="00176353"/>
    <w:rsid w:val="00207BBF"/>
    <w:rsid w:val="00252603"/>
    <w:rsid w:val="00341D25"/>
    <w:rsid w:val="0039286D"/>
    <w:rsid w:val="003B680D"/>
    <w:rsid w:val="004246A4"/>
    <w:rsid w:val="00530A12"/>
    <w:rsid w:val="00531FEB"/>
    <w:rsid w:val="00591D9D"/>
    <w:rsid w:val="0064216F"/>
    <w:rsid w:val="006C3469"/>
    <w:rsid w:val="006C766B"/>
    <w:rsid w:val="0072568B"/>
    <w:rsid w:val="007D736E"/>
    <w:rsid w:val="007E2981"/>
    <w:rsid w:val="007E42A6"/>
    <w:rsid w:val="008712BA"/>
    <w:rsid w:val="008F7E6F"/>
    <w:rsid w:val="0093211F"/>
    <w:rsid w:val="00965A2D"/>
    <w:rsid w:val="00966E0B"/>
    <w:rsid w:val="009F4DDE"/>
    <w:rsid w:val="00A43564"/>
    <w:rsid w:val="00AB7B5A"/>
    <w:rsid w:val="00B2721F"/>
    <w:rsid w:val="00BB0064"/>
    <w:rsid w:val="00C570FE"/>
    <w:rsid w:val="00C669B1"/>
    <w:rsid w:val="00CB6BC9"/>
    <w:rsid w:val="00CD0414"/>
    <w:rsid w:val="00CD5C39"/>
    <w:rsid w:val="00D459A5"/>
    <w:rsid w:val="00D960CF"/>
    <w:rsid w:val="00DF2A26"/>
    <w:rsid w:val="00EA2523"/>
    <w:rsid w:val="00ED11F9"/>
    <w:rsid w:val="00F16BCD"/>
    <w:rsid w:val="00F201A2"/>
    <w:rsid w:val="00F57DAC"/>
    <w:rsid w:val="00FD0D39"/>
    <w:rsid w:val="00FD1F5C"/>
    <w:rsid w:val="00FE2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BB00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Windows User</cp:lastModifiedBy>
  <cp:revision>5</cp:revision>
  <cp:lastPrinted>2019-03-08T11:27:00Z</cp:lastPrinted>
  <dcterms:created xsi:type="dcterms:W3CDTF">2021-10-28T07:04:00Z</dcterms:created>
  <dcterms:modified xsi:type="dcterms:W3CDTF">2021-10-28T07:24:00Z</dcterms:modified>
</cp:coreProperties>
</file>