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DE90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A0DE90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0DE90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A0DE90C" w14:textId="77777777" w:rsidR="00CD0414" w:rsidRPr="00490652" w:rsidRDefault="00490652" w:rsidP="00490652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490652">
              <w:rPr>
                <w:rFonts w:ascii="Arial" w:eastAsia="Calibri" w:hAnsi="Arial" w:cs="Arial"/>
                <w:b/>
                <w:sz w:val="20"/>
                <w:szCs w:val="20"/>
              </w:rPr>
              <w:t>H</w:t>
            </w:r>
            <w:r w:rsidRPr="00490652">
              <w:rPr>
                <w:rFonts w:ascii="Arial" w:hAnsi="Arial" w:cs="Arial"/>
                <w:b/>
                <w:sz w:val="20"/>
                <w:szCs w:val="20"/>
              </w:rPr>
              <w:t>ydrologia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0DE90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0DE90E" w14:textId="77777777" w:rsidR="00CD0414" w:rsidRPr="003A2588" w:rsidRDefault="002211A2" w:rsidP="0049065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14:paraId="1A0DE91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A0DE910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A0DE911" w14:textId="77777777" w:rsidR="00CD0414" w:rsidRPr="00490652" w:rsidRDefault="00490652" w:rsidP="0049065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90652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H</w:t>
            </w:r>
            <w:r w:rsidRPr="00490652">
              <w:rPr>
                <w:rFonts w:ascii="Arial" w:hAnsi="Arial" w:cs="Arial"/>
                <w:b/>
                <w:bCs/>
                <w:sz w:val="16"/>
                <w:szCs w:val="16"/>
              </w:rPr>
              <w:t>ydrology</w:t>
            </w:r>
          </w:p>
        </w:tc>
      </w:tr>
      <w:tr w:rsidR="00CD0414" w14:paraId="1A0DE91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1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14" w14:textId="77777777"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14:paraId="1A0DE91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DE91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0DE91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A0DE91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1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0DE91A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1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A0DE91C" w14:textId="77777777" w:rsidR="00207BBF" w:rsidRPr="00207BBF" w:rsidRDefault="001701C5" w:rsidP="001701C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14:paraId="1A0DE92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1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0DE91F" w14:textId="77777777"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A0DE920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2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22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A0DE923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0DE924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A0DE925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0DE926" w14:textId="77777777" w:rsidR="00CD0414" w:rsidRPr="00CD0414" w:rsidRDefault="00207BBF" w:rsidP="00B81701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81701">
              <w:rPr>
                <w:bCs/>
                <w:sz w:val="16"/>
                <w:szCs w:val="16"/>
              </w:rPr>
              <w:t>5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A0DE927" w14:textId="77777777" w:rsidR="00CD0414" w:rsidRPr="00CD0414" w:rsidRDefault="00490652" w:rsidP="0049065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1A0DE92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0DE92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0DE92A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DE92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DE92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DE92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DE92E" w14:textId="77777777" w:rsidR="00CD0414" w:rsidRPr="006C766B" w:rsidRDefault="00C87C49" w:rsidP="00B8170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</w:t>
            </w:r>
            <w:r w:rsidR="00B81701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Z-</w:t>
            </w:r>
            <w:r w:rsidR="00B81701">
              <w:rPr>
                <w:b/>
                <w:sz w:val="16"/>
                <w:szCs w:val="16"/>
              </w:rPr>
              <w:t>36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1A0DE93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0DE930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92E02" w:rsidRPr="00B81701" w14:paraId="1A0DE93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32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33" w14:textId="1A89B13F" w:rsidR="00592E02" w:rsidRPr="00592E02" w:rsidRDefault="00592E02" w:rsidP="00592E02">
            <w:pPr>
              <w:spacing w:before="40" w:after="40"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bookmarkStart w:id="0" w:name="_GoBack"/>
            <w:bookmarkEnd w:id="0"/>
          </w:p>
        </w:tc>
      </w:tr>
      <w:tr w:rsidR="00592E02" w14:paraId="1A0DE93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35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38" w14:textId="633C5015" w:rsidR="00592E02" w:rsidRPr="00091598" w:rsidRDefault="00592E02" w:rsidP="00592E02">
            <w:pPr>
              <w:spacing w:before="40" w:after="4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</w:tc>
      </w:tr>
      <w:tr w:rsidR="00592E02" w14:paraId="1A0DE93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3A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3D" w14:textId="65AC78B9" w:rsidR="00592E02" w:rsidRPr="00462571" w:rsidRDefault="00592E02" w:rsidP="00592E0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92E02" w14:paraId="1A0DE9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3F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40" w14:textId="24A04739" w:rsidR="00592E02" w:rsidRPr="00582090" w:rsidRDefault="00592E02" w:rsidP="00592E0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592E02" w14:paraId="1A0DE959" w14:textId="77777777" w:rsidTr="00611754">
        <w:trPr>
          <w:trHeight w:val="271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42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A0DE943" w14:textId="77777777" w:rsidR="00592E02" w:rsidRDefault="00611754" w:rsidP="00611754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Celem przedmiotu jest przedstawienie następujących zagadnień: proces obiegu wody w przyrodzie, metody pomiarów hydrometrycznych, zlewnia rzeczna, stany charakterystyczne, obliczanie przepływów w zlewniach kontrolowanych i niekontrolowanych.</w:t>
            </w:r>
          </w:p>
          <w:p w14:paraId="1A0DE944" w14:textId="77777777" w:rsidR="00611754" w:rsidRPr="00611754" w:rsidRDefault="00611754" w:rsidP="00611754">
            <w:pPr>
              <w:pStyle w:val="Nagwek2"/>
              <w:framePr w:hSpace="0" w:wrap="auto" w:vAnchor="margin" w:hAnchor="text" w:yAlign="inline"/>
              <w:spacing w:before="40" w:after="40"/>
              <w:rPr>
                <w:i w:val="0"/>
                <w:iCs w:val="0"/>
                <w:sz w:val="16"/>
                <w:szCs w:val="16"/>
              </w:rPr>
            </w:pPr>
            <w:r w:rsidRPr="00611754">
              <w:rPr>
                <w:i w:val="0"/>
                <w:iCs w:val="0"/>
                <w:sz w:val="16"/>
                <w:szCs w:val="16"/>
              </w:rPr>
              <w:t>Tematyka wykładów</w:t>
            </w:r>
            <w:r>
              <w:rPr>
                <w:i w:val="0"/>
                <w:iCs w:val="0"/>
                <w:sz w:val="16"/>
                <w:szCs w:val="16"/>
              </w:rPr>
              <w:t xml:space="preserve"> obejmuje</w:t>
            </w:r>
            <w:r w:rsidRPr="00611754">
              <w:rPr>
                <w:i w:val="0"/>
                <w:iCs w:val="0"/>
                <w:sz w:val="16"/>
                <w:szCs w:val="16"/>
              </w:rPr>
              <w:t>:</w:t>
            </w:r>
          </w:p>
          <w:p w14:paraId="1A0DE945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Proces obiegu wody w przyrodzie</w:t>
            </w:r>
          </w:p>
          <w:p w14:paraId="1A0DE946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Cykl hydrologiczny</w:t>
            </w:r>
          </w:p>
          <w:p w14:paraId="1A0DE947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Bilans wodny i jego elementy</w:t>
            </w:r>
          </w:p>
          <w:p w14:paraId="1A0DE948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Metody pomiarów hydrometrycznych w rzekach oraz przetwarzania danych</w:t>
            </w:r>
          </w:p>
          <w:p w14:paraId="1A0DE949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Krzywa natężenia przepływu</w:t>
            </w:r>
          </w:p>
          <w:p w14:paraId="1A0DE94A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Stany i przepływy charakterystyczne dla rzek kontrolowanych</w:t>
            </w:r>
          </w:p>
          <w:p w14:paraId="1A0DE94B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Przepływy prawdopodobne</w:t>
            </w:r>
          </w:p>
          <w:p w14:paraId="1A0DE94C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Zlewnia rzeczna</w:t>
            </w:r>
          </w:p>
          <w:p w14:paraId="1A0DE94D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Metody przenoszenia informacji do miejsc niekontrolowanych</w:t>
            </w:r>
          </w:p>
          <w:p w14:paraId="1A0DE94E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Statystyczne i genetyczne metody prognozowania zjawisk hydrologicznych</w:t>
            </w:r>
          </w:p>
          <w:p w14:paraId="1A0DE94F" w14:textId="77777777" w:rsidR="00611754" w:rsidRPr="00091598" w:rsidRDefault="00611754" w:rsidP="00AC09F2">
            <w:pPr>
              <w:numPr>
                <w:ilvl w:val="0"/>
                <w:numId w:val="4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Modele hydrologiczne zlewni. SIP w hydrologii. Źródła informacji hydrologicznej</w:t>
            </w:r>
          </w:p>
          <w:p w14:paraId="1A0DE950" w14:textId="77777777" w:rsidR="00611754" w:rsidRPr="00611754" w:rsidRDefault="00611754" w:rsidP="00611754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rPr>
                <w:i w:val="0"/>
                <w:iCs w:val="0"/>
                <w:sz w:val="16"/>
                <w:szCs w:val="16"/>
              </w:rPr>
            </w:pPr>
            <w:r w:rsidRPr="00611754">
              <w:rPr>
                <w:i w:val="0"/>
                <w:iCs w:val="0"/>
                <w:sz w:val="16"/>
                <w:szCs w:val="16"/>
              </w:rPr>
              <w:t>Tematyka ćwiczeń</w:t>
            </w:r>
            <w:r>
              <w:rPr>
                <w:i w:val="0"/>
                <w:iCs w:val="0"/>
                <w:sz w:val="16"/>
                <w:szCs w:val="16"/>
              </w:rPr>
              <w:t xml:space="preserve"> zawiera</w:t>
            </w:r>
            <w:r w:rsidRPr="00611754">
              <w:rPr>
                <w:i w:val="0"/>
                <w:iCs w:val="0"/>
                <w:sz w:val="16"/>
                <w:szCs w:val="16"/>
              </w:rPr>
              <w:t>:</w:t>
            </w:r>
          </w:p>
          <w:p w14:paraId="1A0DE951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Opracowanie obserwacji wodowskazowych</w:t>
            </w:r>
          </w:p>
          <w:p w14:paraId="1A0DE952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Hydrogram stanów wody</w:t>
            </w:r>
          </w:p>
          <w:p w14:paraId="1A0DE953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Stany charakterystyczne</w:t>
            </w:r>
          </w:p>
          <w:p w14:paraId="1A0DE954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Krzywa natężenia przepływu i jej wykorzystanie</w:t>
            </w:r>
          </w:p>
          <w:p w14:paraId="1A0DE955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Miary hydrologiczne</w:t>
            </w:r>
          </w:p>
          <w:p w14:paraId="1A0DE956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Bilans wodny zlewni rzecznej</w:t>
            </w:r>
          </w:p>
          <w:p w14:paraId="1A0DE957" w14:textId="77777777" w:rsidR="00611754" w:rsidRPr="00091598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Określanie elementów bilansu wodnego: opad, odpływ, parowanie, retencja</w:t>
            </w:r>
          </w:p>
          <w:p w14:paraId="1A0DE958" w14:textId="77777777" w:rsidR="00611754" w:rsidRPr="00582090" w:rsidRDefault="00611754" w:rsidP="00AC09F2">
            <w:pPr>
              <w:numPr>
                <w:ilvl w:val="0"/>
                <w:numId w:val="3"/>
              </w:numPr>
              <w:spacing w:before="40" w:after="40" w:line="160" w:lineRule="exact"/>
              <w:ind w:left="714" w:hanging="357"/>
              <w:jc w:val="both"/>
              <w:rPr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Określenie bilansu surowego</w:t>
            </w:r>
            <w:r>
              <w:rPr>
                <w:rFonts w:ascii="Arial" w:hAnsi="Arial" w:cs="Arial"/>
                <w:sz w:val="16"/>
                <w:szCs w:val="16"/>
              </w:rPr>
              <w:t>,b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>ilans wodny kontrolowany</w:t>
            </w:r>
          </w:p>
        </w:tc>
      </w:tr>
      <w:tr w:rsidR="00592E02" w:rsidRPr="00E31A6B" w14:paraId="1A0DE95D" w14:textId="77777777" w:rsidTr="00CD0080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5A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5B" w14:textId="77777777" w:rsidR="00592E02" w:rsidRPr="002132C0" w:rsidRDefault="00592E02" w:rsidP="00592E02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1A0DE95C" w14:textId="77777777" w:rsidR="00592E02" w:rsidRPr="00BD2417" w:rsidRDefault="00592E02" w:rsidP="00AC09F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>Ćwiczenia audytoryjne obliczeniowe 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592E02" w:rsidRPr="00E31A6B" w14:paraId="1A0DE960" w14:textId="77777777" w:rsidTr="00AC09F2">
        <w:trPr>
          <w:trHeight w:val="38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5E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5F" w14:textId="77777777" w:rsidR="00592E02" w:rsidRPr="00582090" w:rsidRDefault="00AC09F2" w:rsidP="00AC09F2">
            <w:pPr>
              <w:spacing w:before="40" w:after="4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>ykłady w formie prezentacji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>indywidualne projekty studenckie</w:t>
            </w:r>
          </w:p>
        </w:tc>
      </w:tr>
      <w:tr w:rsidR="00592E02" w:rsidRPr="00E31A6B" w14:paraId="1A0DE9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A0DE961" w14:textId="77777777" w:rsidR="00592E02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1A0DE962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DE963" w14:textId="77777777" w:rsidR="00AC09F2" w:rsidRDefault="00592E02" w:rsidP="00AC09F2">
            <w:pPr>
              <w:spacing w:line="240" w:lineRule="auto"/>
              <w:jc w:val="both"/>
              <w:rPr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z wybranych działów</w:t>
            </w:r>
            <w:r w:rsidR="00AC09F2">
              <w:rPr>
                <w:rFonts w:ascii="Arial" w:hAnsi="Arial" w:cs="Arial"/>
                <w:sz w:val="16"/>
                <w:szCs w:val="16"/>
              </w:rPr>
              <w:t xml:space="preserve"> geografii na poziomie P4,  </w:t>
            </w:r>
            <w:r w:rsidR="00AC09F2" w:rsidRPr="00091598">
              <w:rPr>
                <w:i/>
                <w:sz w:val="16"/>
                <w:szCs w:val="16"/>
              </w:rPr>
              <w:t xml:space="preserve"> </w:t>
            </w:r>
          </w:p>
          <w:p w14:paraId="1A0DE964" w14:textId="77777777" w:rsidR="00592E02" w:rsidRPr="00582090" w:rsidRDefault="00AC09F2" w:rsidP="00AC09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C09F2">
              <w:rPr>
                <w:rFonts w:ascii="Arial" w:eastAsia="Calibri" w:hAnsi="Arial" w:cs="Arial"/>
                <w:sz w:val="16"/>
                <w:szCs w:val="16"/>
              </w:rPr>
              <w:t>Podstawy programu komputerowego MS Excel oraz MS Word</w:t>
            </w:r>
          </w:p>
        </w:tc>
      </w:tr>
      <w:tr w:rsidR="00592E02" w14:paraId="1A0DE972" w14:textId="77777777" w:rsidTr="00E2336D">
        <w:trPr>
          <w:trHeight w:val="907"/>
        </w:trPr>
        <w:tc>
          <w:tcPr>
            <w:tcW w:w="2480" w:type="dxa"/>
            <w:gridSpan w:val="2"/>
            <w:vAlign w:val="center"/>
          </w:tcPr>
          <w:p w14:paraId="1A0DE966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1A0DE967" w14:textId="77777777" w:rsidR="00592E02" w:rsidRDefault="00592E02" w:rsidP="00592E0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A0DE968" w14:textId="77777777" w:rsidR="00AC09F2" w:rsidRPr="00E2336D" w:rsidRDefault="00592E02" w:rsidP="00E2336D">
            <w:pPr>
              <w:pStyle w:val="Nagwek2"/>
              <w:framePr w:hSpace="0" w:wrap="auto" w:vAnchor="margin" w:hAnchor="text" w:yAlign="inline"/>
              <w:numPr>
                <w:ilvl w:val="0"/>
                <w:numId w:val="5"/>
              </w:numPr>
              <w:ind w:left="0" w:firstLine="0"/>
              <w:jc w:val="both"/>
              <w:rPr>
                <w:i w:val="0"/>
                <w:sz w:val="16"/>
                <w:szCs w:val="16"/>
              </w:rPr>
            </w:pPr>
            <w:r w:rsidRPr="00E2336D">
              <w:rPr>
                <w:i w:val="0"/>
                <w:sz w:val="16"/>
                <w:szCs w:val="16"/>
              </w:rPr>
              <w:t xml:space="preserve">– </w:t>
            </w:r>
            <w:r w:rsidR="00AC09F2" w:rsidRPr="00E2336D">
              <w:rPr>
                <w:i w:val="0"/>
                <w:sz w:val="16"/>
                <w:szCs w:val="16"/>
              </w:rPr>
              <w:t>Zna podstawy obiegu wody w środowisku przyrodniczym oraz ma wiedzę o zjawiskach hydrologicznych mających znaczenie przy pozyskiwaniu zasobów energii</w:t>
            </w:r>
          </w:p>
          <w:p w14:paraId="1A0DE969" w14:textId="77777777" w:rsidR="00AC09F2" w:rsidRPr="00E2336D" w:rsidRDefault="00592E02" w:rsidP="00E2336D">
            <w:pPr>
              <w:pStyle w:val="Nagwek2"/>
              <w:framePr w:hSpace="0" w:wrap="auto" w:vAnchor="margin" w:hAnchor="text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E2336D">
              <w:rPr>
                <w:i w:val="0"/>
                <w:sz w:val="16"/>
                <w:szCs w:val="16"/>
              </w:rPr>
              <w:t xml:space="preserve">02 – </w:t>
            </w:r>
            <w:r w:rsidR="00AC09F2" w:rsidRPr="00E2336D">
              <w:rPr>
                <w:i w:val="0"/>
                <w:sz w:val="16"/>
                <w:szCs w:val="16"/>
              </w:rPr>
              <w:t>Ma podstawową wiedzę na temat pozyskiwania i wykorzystania danych oraz analiz hydrologicznych</w:t>
            </w:r>
          </w:p>
          <w:p w14:paraId="1A0DE96A" w14:textId="77777777" w:rsidR="00592E02" w:rsidRPr="00582090" w:rsidRDefault="00592E02" w:rsidP="00AA66B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2336D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="00E2336D" w:rsidRPr="00E2336D">
              <w:rPr>
                <w:rFonts w:ascii="Arial" w:eastAsia="Calibri" w:hAnsi="Arial" w:cs="Arial"/>
                <w:bCs/>
                <w:sz w:val="16"/>
                <w:szCs w:val="16"/>
              </w:rPr>
              <w:t>Ma wiedzę o zasobach wodnych będących źródłem energii w Polsce</w:t>
            </w:r>
            <w:r w:rsidR="00E2336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</w:tcPr>
          <w:p w14:paraId="1A0DE96B" w14:textId="77777777" w:rsidR="00592E02" w:rsidRPr="00582090" w:rsidRDefault="00592E02" w:rsidP="00E2336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A0DE96C" w14:textId="77777777" w:rsidR="00E2336D" w:rsidRPr="00091598" w:rsidRDefault="00592E02" w:rsidP="00E2336D">
            <w:pPr>
              <w:spacing w:before="40" w:after="40"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01– Umie </w:t>
            </w:r>
            <w:r w:rsidR="00E2336D">
              <w:rPr>
                <w:rFonts w:ascii="Arial" w:hAnsi="Arial" w:cs="Arial"/>
                <w:sz w:val="16"/>
                <w:szCs w:val="16"/>
              </w:rPr>
              <w:t>sporządzić h</w:t>
            </w:r>
            <w:r w:rsidR="00E2336D" w:rsidRPr="00091598">
              <w:rPr>
                <w:rFonts w:ascii="Arial" w:eastAsia="Calibri" w:hAnsi="Arial" w:cs="Arial"/>
                <w:sz w:val="16"/>
                <w:szCs w:val="16"/>
              </w:rPr>
              <w:t>ydrogram stanów wody</w:t>
            </w:r>
            <w:r w:rsidR="00E2336D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E2336D"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2336D">
              <w:rPr>
                <w:rFonts w:ascii="Arial" w:hAnsi="Arial" w:cs="Arial"/>
                <w:sz w:val="16"/>
                <w:szCs w:val="16"/>
              </w:rPr>
              <w:t>k</w:t>
            </w:r>
            <w:r w:rsidR="00E2336D" w:rsidRPr="00091598">
              <w:rPr>
                <w:rFonts w:ascii="Arial" w:eastAsia="Calibri" w:hAnsi="Arial" w:cs="Arial"/>
                <w:sz w:val="16"/>
                <w:szCs w:val="16"/>
              </w:rPr>
              <w:t>rzyw</w:t>
            </w:r>
            <w:r w:rsidR="00E2336D">
              <w:rPr>
                <w:rFonts w:ascii="Arial" w:hAnsi="Arial" w:cs="Arial"/>
                <w:sz w:val="16"/>
                <w:szCs w:val="16"/>
              </w:rPr>
              <w:t>e</w:t>
            </w:r>
            <w:r w:rsidR="00E2336D" w:rsidRPr="00091598">
              <w:rPr>
                <w:rFonts w:ascii="Arial" w:eastAsia="Calibri" w:hAnsi="Arial" w:cs="Arial"/>
                <w:sz w:val="16"/>
                <w:szCs w:val="16"/>
              </w:rPr>
              <w:t xml:space="preserve"> natężenia przepływu</w:t>
            </w:r>
            <w:r w:rsidR="00E2336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A0DE96D" w14:textId="77777777" w:rsidR="00592E02" w:rsidRPr="00582090" w:rsidRDefault="00592E02" w:rsidP="00E2336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Potrafi </w:t>
            </w:r>
            <w:r w:rsidR="00E2336D">
              <w:rPr>
                <w:rFonts w:ascii="Arial" w:hAnsi="Arial" w:cs="Arial"/>
                <w:sz w:val="16"/>
                <w:szCs w:val="16"/>
              </w:rPr>
              <w:t>wykonywać bilanse wodne rzeki i zlewni.</w:t>
            </w:r>
          </w:p>
        </w:tc>
        <w:tc>
          <w:tcPr>
            <w:tcW w:w="2520" w:type="dxa"/>
            <w:gridSpan w:val="4"/>
          </w:tcPr>
          <w:p w14:paraId="1A0DE96E" w14:textId="77777777" w:rsidR="00592E02" w:rsidRDefault="00592E02" w:rsidP="00E2336D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A0DE96F" w14:textId="77777777" w:rsidR="00AC09F2" w:rsidRPr="003D6B31" w:rsidRDefault="0016014F" w:rsidP="00E2336D">
            <w:pPr>
              <w:pStyle w:val="Nagwek2"/>
              <w:framePr w:hSpace="0" w:wrap="auto" w:vAnchor="margin" w:hAnchor="text" w:yAlign="inline"/>
              <w:numPr>
                <w:ilvl w:val="0"/>
                <w:numId w:val="7"/>
              </w:numPr>
              <w:spacing w:before="40" w:after="40"/>
              <w:ind w:left="0" w:firstLine="0"/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 xml:space="preserve">- </w:t>
            </w:r>
            <w:r w:rsidR="00AC09F2" w:rsidRPr="003D6B31">
              <w:rPr>
                <w:i w:val="0"/>
                <w:sz w:val="16"/>
                <w:szCs w:val="16"/>
              </w:rPr>
              <w:t xml:space="preserve">Ma wiedzę o roli </w:t>
            </w:r>
            <w:r w:rsidR="00E2336D">
              <w:rPr>
                <w:i w:val="0"/>
                <w:sz w:val="16"/>
                <w:szCs w:val="16"/>
              </w:rPr>
              <w:t xml:space="preserve">rzek dla </w:t>
            </w:r>
            <w:r w:rsidR="00AC09F2" w:rsidRPr="003D6B31">
              <w:rPr>
                <w:i w:val="0"/>
                <w:sz w:val="16"/>
                <w:szCs w:val="16"/>
              </w:rPr>
              <w:t xml:space="preserve">środowiska naturalnego, ma świadomość zagrożeń </w:t>
            </w:r>
            <w:r w:rsidR="00E2336D">
              <w:rPr>
                <w:i w:val="0"/>
                <w:sz w:val="16"/>
                <w:szCs w:val="16"/>
              </w:rPr>
              <w:t xml:space="preserve">hydrologicznych </w:t>
            </w:r>
            <w:r w:rsidR="00AC09F2" w:rsidRPr="003D6B31">
              <w:rPr>
                <w:i w:val="0"/>
                <w:sz w:val="16"/>
                <w:szCs w:val="16"/>
              </w:rPr>
              <w:t>i wie, jakie są metody ich ograniczania</w:t>
            </w:r>
          </w:p>
          <w:p w14:paraId="1A0DE970" w14:textId="77777777" w:rsidR="00AC09F2" w:rsidRPr="00BD2417" w:rsidRDefault="00AC09F2" w:rsidP="00E2336D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14:paraId="1A0DE971" w14:textId="77777777" w:rsidR="00592E02" w:rsidRPr="00582090" w:rsidRDefault="00592E02" w:rsidP="00E2336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92E02" w14:paraId="1A0DE976" w14:textId="77777777" w:rsidTr="00CD0080">
        <w:trPr>
          <w:trHeight w:val="570"/>
        </w:trPr>
        <w:tc>
          <w:tcPr>
            <w:tcW w:w="2480" w:type="dxa"/>
            <w:gridSpan w:val="2"/>
            <w:vAlign w:val="center"/>
          </w:tcPr>
          <w:p w14:paraId="1A0DE973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A0DE974" w14:textId="77777777" w:rsidR="00E10011" w:rsidRDefault="00592E02" w:rsidP="00E100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W_03</w:t>
            </w:r>
            <w:r w:rsidR="00E10011">
              <w:rPr>
                <w:rFonts w:ascii="Arial" w:hAnsi="Arial" w:cs="Arial"/>
                <w:sz w:val="16"/>
                <w:szCs w:val="16"/>
              </w:rPr>
              <w:t>, K_01 -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10011" w:rsidRPr="003D6B3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10011" w:rsidRPr="003D6B31">
              <w:rPr>
                <w:rFonts w:ascii="Arial" w:eastAsia="Calibri" w:hAnsi="Arial" w:cs="Arial"/>
                <w:sz w:val="16"/>
                <w:szCs w:val="16"/>
              </w:rPr>
              <w:t>zaliczenie z materiału wykładowego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A0DE975" w14:textId="77777777" w:rsidR="00E2336D" w:rsidRPr="00582090" w:rsidRDefault="00592E02" w:rsidP="00E1001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U_01, U_02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E10011" w:rsidRPr="003D6B31">
              <w:rPr>
                <w:rFonts w:ascii="Calibri" w:eastAsia="Calibri" w:hAnsi="Calibri" w:cs="Times New Roman"/>
                <w:i/>
                <w:sz w:val="16"/>
                <w:szCs w:val="16"/>
              </w:rPr>
              <w:t xml:space="preserve"> </w:t>
            </w:r>
            <w:r w:rsidR="00E10011" w:rsidRPr="00E10011">
              <w:rPr>
                <w:rFonts w:ascii="Arial" w:eastAsia="Calibri" w:hAnsi="Arial" w:cs="Arial"/>
                <w:sz w:val="16"/>
                <w:szCs w:val="16"/>
              </w:rPr>
              <w:t>kolokwia ćwiczeniowe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10011" w:rsidRPr="003D6B31">
              <w:rPr>
                <w:rFonts w:ascii="Arial" w:eastAsia="Calibri" w:hAnsi="Arial" w:cs="Arial"/>
                <w:sz w:val="16"/>
                <w:szCs w:val="16"/>
              </w:rPr>
              <w:t>3 projekty</w:t>
            </w:r>
          </w:p>
        </w:tc>
      </w:tr>
      <w:tr w:rsidR="00592E02" w14:paraId="1A0DE979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1A0DE977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A0DE978" w14:textId="77777777" w:rsidR="00592E02" w:rsidRPr="00582090" w:rsidRDefault="00592E02" w:rsidP="00E1001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Oryginały kolokwiów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, zaliczeń </w:t>
            </w:r>
            <w:r>
              <w:rPr>
                <w:rFonts w:ascii="Arial" w:hAnsi="Arial" w:cs="Arial"/>
                <w:sz w:val="16"/>
                <w:szCs w:val="16"/>
              </w:rPr>
              <w:t>wraz z oceną punktową poszczególnych odpowiedzi na pytania i polecenia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, oraz projektów </w:t>
            </w:r>
            <w:r>
              <w:rPr>
                <w:rFonts w:ascii="Arial" w:hAnsi="Arial" w:cs="Arial"/>
                <w:sz w:val="16"/>
                <w:szCs w:val="16"/>
              </w:rPr>
              <w:t>przechowywane w gabinecie koordynatora przedmiotu.</w:t>
            </w:r>
          </w:p>
        </w:tc>
      </w:tr>
      <w:tr w:rsidR="00592E02" w14:paraId="1A0DE97E" w14:textId="77777777" w:rsidTr="00E10011">
        <w:trPr>
          <w:trHeight w:val="417"/>
        </w:trPr>
        <w:tc>
          <w:tcPr>
            <w:tcW w:w="2480" w:type="dxa"/>
            <w:gridSpan w:val="2"/>
            <w:vAlign w:val="center"/>
          </w:tcPr>
          <w:p w14:paraId="1A0DE97A" w14:textId="77777777" w:rsidR="00592E02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A0DE97B" w14:textId="77777777" w:rsidR="00592E02" w:rsidRPr="00582090" w:rsidRDefault="00592E02" w:rsidP="00592E0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A0DE97C" w14:textId="77777777" w:rsidR="00E10011" w:rsidRPr="00E10011" w:rsidRDefault="00E10011" w:rsidP="00E10011">
            <w:pPr>
              <w:pStyle w:val="Nagwek2"/>
              <w:framePr w:hSpace="0" w:wrap="auto" w:vAnchor="margin" w:hAnchor="text" w:yAlign="inline"/>
              <w:spacing w:before="40" w:after="40"/>
            </w:pPr>
            <w:r w:rsidRPr="00091598">
              <w:rPr>
                <w:i w:val="0"/>
                <w:sz w:val="16"/>
                <w:szCs w:val="16"/>
              </w:rPr>
              <w:t>prace projektowe</w:t>
            </w:r>
            <w:r>
              <w:rPr>
                <w:i w:val="0"/>
                <w:sz w:val="16"/>
                <w:szCs w:val="16"/>
              </w:rPr>
              <w:t xml:space="preserve"> – 30% , </w:t>
            </w:r>
            <w:r w:rsidRPr="00091598">
              <w:rPr>
                <w:i w:val="0"/>
                <w:sz w:val="16"/>
                <w:szCs w:val="16"/>
              </w:rPr>
              <w:t>kolokwia</w:t>
            </w:r>
            <w:r>
              <w:rPr>
                <w:i w:val="0"/>
                <w:sz w:val="16"/>
                <w:szCs w:val="16"/>
              </w:rPr>
              <w:t xml:space="preserve"> – 30%, </w:t>
            </w:r>
            <w:r w:rsidRPr="00091598">
              <w:rPr>
                <w:i w:val="0"/>
                <w:iCs w:val="0"/>
                <w:sz w:val="16"/>
                <w:szCs w:val="16"/>
              </w:rPr>
              <w:t>zaliczenie końcowe</w:t>
            </w:r>
            <w:r>
              <w:rPr>
                <w:i w:val="0"/>
                <w:iCs w:val="0"/>
                <w:sz w:val="16"/>
                <w:szCs w:val="16"/>
              </w:rPr>
              <w:t xml:space="preserve"> – 60%</w:t>
            </w:r>
          </w:p>
          <w:p w14:paraId="1A0DE97D" w14:textId="77777777" w:rsidR="00592E02" w:rsidRPr="00582090" w:rsidRDefault="00592E02" w:rsidP="00E1001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92E02" w14:paraId="1A0DE98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A0DE97F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A0DE980" w14:textId="77777777" w:rsidR="00592E02" w:rsidRPr="00582090" w:rsidRDefault="00592E02" w:rsidP="00592E0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 i pracownim komputerowej</w:t>
            </w:r>
          </w:p>
        </w:tc>
      </w:tr>
      <w:tr w:rsidR="00592E02" w14:paraId="1A0DE98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A0DE982" w14:textId="77777777" w:rsidR="00E10011" w:rsidRDefault="00592E02" w:rsidP="00E1001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011">
              <w:rPr>
                <w:sz w:val="16"/>
                <w:szCs w:val="16"/>
              </w:rPr>
              <w:lastRenderedPageBreak/>
              <w:t>Literatura podstawowa i uzupełniająca:</w:t>
            </w:r>
            <w:r w:rsidR="00E10011"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A0DE983" w14:textId="77777777" w:rsidR="00E10011" w:rsidRPr="00E10011" w:rsidRDefault="00E10011" w:rsidP="00E10011">
            <w:pPr>
              <w:pStyle w:val="Akapitzlist"/>
              <w:numPr>
                <w:ilvl w:val="0"/>
                <w:numId w:val="10"/>
              </w:numPr>
              <w:spacing w:before="40" w:after="4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0011">
              <w:rPr>
                <w:rFonts w:ascii="Arial" w:eastAsia="Calibri" w:hAnsi="Arial" w:cs="Arial"/>
                <w:sz w:val="16"/>
                <w:szCs w:val="16"/>
              </w:rPr>
              <w:t>Byczkowski 1999, Hydrologia t1 i t2. Wyd. SGGW</w:t>
            </w:r>
          </w:p>
          <w:p w14:paraId="1A0DE984" w14:textId="77777777" w:rsidR="00E10011" w:rsidRPr="00091598" w:rsidRDefault="00E10011" w:rsidP="00E10011">
            <w:pPr>
              <w:numPr>
                <w:ilvl w:val="0"/>
                <w:numId w:val="10"/>
              </w:numPr>
              <w:spacing w:before="40" w:after="4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91598">
              <w:rPr>
                <w:rFonts w:ascii="Arial" w:eastAsia="Calibri" w:hAnsi="Arial" w:cs="Arial"/>
                <w:sz w:val="16"/>
                <w:szCs w:val="16"/>
              </w:rPr>
              <w:t>M. Ozga-Zielińska, J. Brzeziński 1994, Hydrologia stosowana, PWN</w:t>
            </w:r>
          </w:p>
          <w:p w14:paraId="1A0DE985" w14:textId="77777777" w:rsidR="00592E02" w:rsidRPr="00E10011" w:rsidRDefault="00E10011" w:rsidP="00E1001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sz w:val="16"/>
                <w:szCs w:val="16"/>
              </w:rPr>
            </w:pPr>
            <w:r w:rsidRPr="00E10011">
              <w:rPr>
                <w:rFonts w:ascii="Arial" w:eastAsia="Calibri" w:hAnsi="Arial" w:cs="Arial"/>
                <w:sz w:val="16"/>
                <w:szCs w:val="16"/>
              </w:rPr>
              <w:t>U. Soczyńska 1997, Hydrologia dynamiczna, PWN</w:t>
            </w:r>
          </w:p>
          <w:p w14:paraId="1A0DE986" w14:textId="77777777" w:rsidR="00592E02" w:rsidRPr="00582090" w:rsidRDefault="00592E02" w:rsidP="00E10011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92E02" w14:paraId="1A0DE98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A0DE988" w14:textId="77777777" w:rsidR="00592E02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A0DE989" w14:textId="77777777" w:rsidR="00592E02" w:rsidRPr="00701DD3" w:rsidRDefault="00592E02" w:rsidP="00592E02">
            <w:pPr>
              <w:spacing w:line="240" w:lineRule="auto"/>
              <w:rPr>
                <w:sz w:val="20"/>
                <w:szCs w:val="20"/>
              </w:rPr>
            </w:pPr>
          </w:p>
          <w:p w14:paraId="1A0DE98A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A0DE98C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A0DE98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A0DE98D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A0DE98E" w14:textId="77777777" w:rsidR="00ED11F9" w:rsidRPr="00A87261" w:rsidRDefault="002211A2" w:rsidP="002211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A0DE99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A0DE990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A0DE991" w14:textId="77777777" w:rsidR="00ED11F9" w:rsidRPr="00A87261" w:rsidRDefault="00AA66B2" w:rsidP="002211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2211A2">
              <w:rPr>
                <w:b/>
                <w:bCs/>
                <w:sz w:val="18"/>
                <w:szCs w:val="18"/>
              </w:rPr>
              <w:t>5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A0DE993" w14:textId="77777777" w:rsidR="00ED11F9" w:rsidRDefault="00ED11F9" w:rsidP="00ED11F9"/>
    <w:p w14:paraId="1A0DE994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1A0DE999" w14:textId="77777777" w:rsidTr="00C570FE">
        <w:tc>
          <w:tcPr>
            <w:tcW w:w="1598" w:type="dxa"/>
          </w:tcPr>
          <w:p w14:paraId="1A0DE995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1A0DE996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1A0DE997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1A0DE998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712BA" w:rsidRPr="00FB1C10" w14:paraId="1A0DE99E" w14:textId="77777777" w:rsidTr="00C570FE">
        <w:tc>
          <w:tcPr>
            <w:tcW w:w="1598" w:type="dxa"/>
          </w:tcPr>
          <w:p w14:paraId="1A0DE99A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14:paraId="1A0DE99B" w14:textId="77777777" w:rsidR="008712BA" w:rsidRPr="00FB1C10" w:rsidRDefault="00AA66B2" w:rsidP="00AA66B2">
            <w:pPr>
              <w:pStyle w:val="Nagwek2"/>
              <w:framePr w:hSpace="0" w:wrap="auto" w:vAnchor="margin" w:hAnchor="text" w:yAlign="inline"/>
              <w:jc w:val="both"/>
              <w:rPr>
                <w:bCs/>
                <w:sz w:val="18"/>
                <w:szCs w:val="18"/>
              </w:rPr>
            </w:pPr>
            <w:r w:rsidRPr="00E2336D">
              <w:rPr>
                <w:i w:val="0"/>
                <w:sz w:val="16"/>
                <w:szCs w:val="16"/>
              </w:rPr>
              <w:t>Zna podstawy obiegu wody w środowisku przyrodniczym oraz ma wiedzę o zjawiskach hydrologicznych mających znaczenie przy pozyskiwaniu zasobów energii</w:t>
            </w:r>
            <w:r>
              <w:rPr>
                <w:i w:val="0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1A0DE99C" w14:textId="77777777" w:rsidR="008712BA" w:rsidRPr="001D1FBA" w:rsidRDefault="008712BA" w:rsidP="004157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KW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1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1A0DE99D" w14:textId="77777777" w:rsidR="008712BA" w:rsidRPr="006D1E5D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14:paraId="1A0DE9A3" w14:textId="77777777" w:rsidTr="00C570FE">
        <w:tc>
          <w:tcPr>
            <w:tcW w:w="1598" w:type="dxa"/>
          </w:tcPr>
          <w:p w14:paraId="1A0DE99F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14:paraId="1A0DE9A0" w14:textId="77777777" w:rsidR="008712BA" w:rsidRPr="00FB1C10" w:rsidRDefault="00AA66B2" w:rsidP="005A5FD8">
            <w:pPr>
              <w:spacing w:line="240" w:lineRule="auto"/>
              <w:rPr>
                <w:bCs/>
                <w:sz w:val="18"/>
                <w:szCs w:val="18"/>
              </w:rPr>
            </w:pPr>
            <w:r w:rsidRPr="00E2336D">
              <w:rPr>
                <w:rFonts w:ascii="Arial" w:eastAsia="Calibri" w:hAnsi="Arial" w:cs="Arial"/>
                <w:sz w:val="16"/>
                <w:szCs w:val="16"/>
              </w:rPr>
              <w:t>Ma podstawową wiedzę na temat pozyskiwania i wykorzystania danych oraz analiz hydrologicznych</w:t>
            </w:r>
          </w:p>
        </w:tc>
        <w:tc>
          <w:tcPr>
            <w:tcW w:w="2835" w:type="dxa"/>
          </w:tcPr>
          <w:p w14:paraId="1A0DE9A1" w14:textId="77777777" w:rsidR="008712BA" w:rsidRPr="001D1FBA" w:rsidRDefault="008712BA" w:rsidP="004157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KW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1</w:t>
            </w:r>
            <w:r w:rsidRPr="001D1FBA">
              <w:rPr>
                <w:rFonts w:ascii="Arial" w:hAnsi="Arial" w:cs="Arial"/>
                <w:sz w:val="16"/>
                <w:szCs w:val="16"/>
              </w:rPr>
              <w:t>, KW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14:paraId="1A0DE9A2" w14:textId="77777777" w:rsidR="008712BA" w:rsidRPr="009B522E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14:paraId="1A0DE9A9" w14:textId="77777777" w:rsidTr="00AA66B2">
        <w:trPr>
          <w:trHeight w:val="487"/>
        </w:trPr>
        <w:tc>
          <w:tcPr>
            <w:tcW w:w="1598" w:type="dxa"/>
          </w:tcPr>
          <w:p w14:paraId="1A0DE9A4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14:paraId="1A0DE9A5" w14:textId="77777777" w:rsidR="008712BA" w:rsidRPr="00FB1C10" w:rsidRDefault="00AA66B2" w:rsidP="00AA66B2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E2336D">
              <w:rPr>
                <w:rFonts w:ascii="Arial" w:eastAsia="Calibri" w:hAnsi="Arial" w:cs="Arial"/>
                <w:bCs/>
                <w:sz w:val="16"/>
                <w:szCs w:val="16"/>
              </w:rPr>
              <w:t>Ma wiedzę o zasobach wodnych będących źródłem energii w Polsce</w:t>
            </w:r>
          </w:p>
        </w:tc>
        <w:tc>
          <w:tcPr>
            <w:tcW w:w="2835" w:type="dxa"/>
          </w:tcPr>
          <w:p w14:paraId="1A0DE9A6" w14:textId="77777777" w:rsidR="008712BA" w:rsidRPr="001D1FBA" w:rsidRDefault="008712BA" w:rsidP="005A5FD8">
            <w:pPr>
              <w:rPr>
                <w:rFonts w:ascii="Arial" w:hAnsi="Arial" w:cs="Arial"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KW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10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A0DE9A7" w14:textId="77777777" w:rsidR="008712BA" w:rsidRPr="00AA66B2" w:rsidRDefault="008712BA" w:rsidP="005A5FD8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  <w:tc>
          <w:tcPr>
            <w:tcW w:w="1984" w:type="dxa"/>
          </w:tcPr>
          <w:p w14:paraId="1A0DE9A8" w14:textId="77777777" w:rsidR="008712BA" w:rsidRPr="002E60A4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14:paraId="1A0DE9AE" w14:textId="77777777" w:rsidTr="00C570FE">
        <w:tc>
          <w:tcPr>
            <w:tcW w:w="1598" w:type="dxa"/>
          </w:tcPr>
          <w:p w14:paraId="1A0DE9AA" w14:textId="77777777" w:rsidR="008712BA" w:rsidRPr="006C1981" w:rsidRDefault="008712BA" w:rsidP="008712BA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1A0DE9AB" w14:textId="77777777" w:rsidR="008712BA" w:rsidRPr="00FB1C10" w:rsidRDefault="00AA66B2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sporządzić h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>ydrogram stanów wody</w:t>
            </w:r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>rzyw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091598">
              <w:rPr>
                <w:rFonts w:ascii="Arial" w:eastAsia="Calibri" w:hAnsi="Arial" w:cs="Arial"/>
                <w:sz w:val="16"/>
                <w:szCs w:val="16"/>
              </w:rPr>
              <w:t xml:space="preserve"> natężenia przepływu</w:t>
            </w:r>
          </w:p>
        </w:tc>
        <w:tc>
          <w:tcPr>
            <w:tcW w:w="2835" w:type="dxa"/>
          </w:tcPr>
          <w:p w14:paraId="1A0DE9AC" w14:textId="77777777" w:rsidR="008712BA" w:rsidRPr="001D1FBA" w:rsidRDefault="008712BA" w:rsidP="004157EF">
            <w:pPr>
              <w:rPr>
                <w:bCs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KU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14:paraId="1A0DE9AD" w14:textId="77777777" w:rsidR="008712BA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8712BA" w:rsidRPr="00FB1C10" w14:paraId="1A0DE9B3" w14:textId="77777777" w:rsidTr="00C570FE">
        <w:tc>
          <w:tcPr>
            <w:tcW w:w="1598" w:type="dxa"/>
          </w:tcPr>
          <w:p w14:paraId="1A0DE9AF" w14:textId="77777777" w:rsidR="008712BA" w:rsidRPr="006C1981" w:rsidRDefault="008712BA" w:rsidP="008712BA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1A0DE9B0" w14:textId="77777777" w:rsidR="008712BA" w:rsidRPr="00FB1C10" w:rsidRDefault="00AA66B2" w:rsidP="005A5FD8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wykonywać bilanse wodne rzeki i zlewni.</w:t>
            </w:r>
          </w:p>
        </w:tc>
        <w:tc>
          <w:tcPr>
            <w:tcW w:w="2835" w:type="dxa"/>
          </w:tcPr>
          <w:p w14:paraId="1A0DE9B1" w14:textId="77777777" w:rsidR="008712BA" w:rsidRPr="00AA66B2" w:rsidRDefault="008712BA" w:rsidP="004157EF">
            <w:pPr>
              <w:rPr>
                <w:bCs/>
                <w:i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KU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>
              <w:rPr>
                <w:rFonts w:ascii="Arial" w:hAnsi="Arial" w:cs="Arial"/>
                <w:sz w:val="16"/>
                <w:szCs w:val="16"/>
              </w:rPr>
              <w:t xml:space="preserve">3, 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KU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="001D1FBA"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1D1FBA">
              <w:rPr>
                <w:rFonts w:ascii="Arial" w:hAnsi="Arial" w:cs="Arial"/>
                <w:sz w:val="16"/>
                <w:szCs w:val="16"/>
              </w:rPr>
              <w:t>5</w:t>
            </w:r>
            <w:r w:rsidRPr="00AA66B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1A0DE9B2" w14:textId="77777777" w:rsidR="008712BA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AA66B2" w:rsidRPr="00FB1C10" w14:paraId="1A0DE9B8" w14:textId="77777777" w:rsidTr="00C570FE">
        <w:tc>
          <w:tcPr>
            <w:tcW w:w="1598" w:type="dxa"/>
          </w:tcPr>
          <w:p w14:paraId="1A0DE9B4" w14:textId="77777777" w:rsidR="00AA66B2" w:rsidRPr="006C1981" w:rsidRDefault="00AA66B2" w:rsidP="008712B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- 01</w:t>
            </w:r>
          </w:p>
        </w:tc>
        <w:tc>
          <w:tcPr>
            <w:tcW w:w="4111" w:type="dxa"/>
          </w:tcPr>
          <w:p w14:paraId="1A0DE9B5" w14:textId="77777777" w:rsidR="00AA66B2" w:rsidRDefault="00AA66B2" w:rsidP="00AA66B2">
            <w:pPr>
              <w:pStyle w:val="Nagwek2"/>
              <w:framePr w:hSpace="0" w:wrap="auto" w:vAnchor="margin" w:hAnchor="text" w:yAlign="inline"/>
              <w:spacing w:before="40" w:after="40"/>
              <w:jc w:val="both"/>
              <w:rPr>
                <w:sz w:val="16"/>
                <w:szCs w:val="16"/>
              </w:rPr>
            </w:pPr>
            <w:r w:rsidRPr="003D6B31">
              <w:rPr>
                <w:i w:val="0"/>
                <w:sz w:val="16"/>
                <w:szCs w:val="16"/>
              </w:rPr>
              <w:t xml:space="preserve">Ma wiedzę o roli </w:t>
            </w:r>
            <w:r>
              <w:rPr>
                <w:i w:val="0"/>
                <w:sz w:val="16"/>
                <w:szCs w:val="16"/>
              </w:rPr>
              <w:t xml:space="preserve">rzek dla </w:t>
            </w:r>
            <w:r w:rsidRPr="003D6B31">
              <w:rPr>
                <w:i w:val="0"/>
                <w:sz w:val="16"/>
                <w:szCs w:val="16"/>
              </w:rPr>
              <w:t xml:space="preserve">środowiska naturalnego, ma świadomość zagrożeń </w:t>
            </w:r>
            <w:r>
              <w:rPr>
                <w:i w:val="0"/>
                <w:sz w:val="16"/>
                <w:szCs w:val="16"/>
              </w:rPr>
              <w:t xml:space="preserve">hydrologicznych </w:t>
            </w:r>
            <w:r w:rsidRPr="003D6B31">
              <w:rPr>
                <w:i w:val="0"/>
                <w:sz w:val="16"/>
                <w:szCs w:val="16"/>
              </w:rPr>
              <w:t>i wie, jakie są metody ich ograniczania</w:t>
            </w:r>
            <w:r>
              <w:rPr>
                <w:i w:val="0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1A0DE9B6" w14:textId="77777777" w:rsidR="00AA66B2" w:rsidRDefault="004157EF" w:rsidP="005A5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KK_03</w:t>
            </w:r>
          </w:p>
        </w:tc>
        <w:tc>
          <w:tcPr>
            <w:tcW w:w="1984" w:type="dxa"/>
          </w:tcPr>
          <w:p w14:paraId="1A0DE9B7" w14:textId="77777777" w:rsidR="00AA66B2" w:rsidRDefault="004157EF" w:rsidP="003864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14:paraId="1A0DE9B9" w14:textId="77777777" w:rsidR="00ED11F9" w:rsidRPr="0058648C" w:rsidRDefault="00ED11F9" w:rsidP="00ED11F9">
      <w:pPr>
        <w:rPr>
          <w:vertAlign w:val="superscript"/>
        </w:rPr>
      </w:pPr>
    </w:p>
    <w:p w14:paraId="1A0DE9B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A0DE9B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A0DE9B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1A0DE9B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1A0DE9B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A0DE9BF" w14:textId="77777777" w:rsidR="00B2721F" w:rsidRDefault="00B2721F"/>
    <w:p w14:paraId="1A0DE9C0" w14:textId="77777777"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14:paraId="1A0DE9C1" w14:textId="77777777"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14:paraId="1A0DE9C2" w14:textId="77777777"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14:paraId="1A0DE9C5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14:paraId="1A0DE9C8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14:paraId="1A0DE9CB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14:paraId="1A0DE9CE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14:paraId="1A0DE9D1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C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14:paraId="1A0DE9D4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14:paraId="1A0DE9D7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14:paraId="1A0DE9DA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14:paraId="1A0DE9DD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DE9D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14:paraId="1A0DE9E0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D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D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14:paraId="1A0DE9E3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14:paraId="1A0DE9E6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14:paraId="1A0DE9E9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DE9E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14:paraId="1A0DE9EA" w14:textId="77777777" w:rsidR="000C4232" w:rsidRDefault="000C4232" w:rsidP="000C4232">
      <w:pPr>
        <w:rPr>
          <w:b/>
          <w:sz w:val="16"/>
          <w:szCs w:val="16"/>
        </w:rPr>
      </w:pPr>
    </w:p>
    <w:p w14:paraId="1A0DE9EB" w14:textId="77777777"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14:paraId="1A0DE9E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E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E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14:paraId="1A0DE9F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E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14:paraId="1A0DE9F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14:paraId="1A0DE9F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14:paraId="1A0DE9F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14:paraId="1A0DE9F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="000C4232" w:rsidRPr="000C4232" w14:paraId="1A0DEA0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9F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14:paraId="1A0DEA0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14:paraId="1A0DEA0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14:paraId="1A0DEA0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14:paraId="1A0DEA0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A0DEA0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0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14:paraId="1A0DEA1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14:paraId="1A0DEA1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14:paraId="1A0DEA1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="000C4232" w:rsidRPr="000C4232" w14:paraId="1A0DEA1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14:paraId="1A0DEA1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14:paraId="1A0DEA2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1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14:paraId="1A0DEA2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14:paraId="1A0DEA2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14:paraId="1A0DEA2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14:paraId="1A0DEA2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14:paraId="1A0DEA3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2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14:paraId="1A0DEA3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14:paraId="1A0DEA3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14:paraId="1A0DEA3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14:paraId="1A0DEA3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14:paraId="1A0DEA3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3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14:paraId="1A0DEA4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14:paraId="1A0DEA4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14:paraId="1A0DEA4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14:paraId="1A0DEA4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14:paraId="1A0DEA4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="000C4232" w:rsidRPr="000C4232" w14:paraId="1A0DEA5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4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="000C4232" w:rsidRPr="000C4232" w14:paraId="1A0DEA5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A0DEA5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A0DEA5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A0DEA5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14:paraId="1A0DEA6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5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="000C4232" w:rsidRPr="000C4232" w14:paraId="1A0DEA6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6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6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14:paraId="1A0DEA6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6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EA6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14:paraId="1A0DEA67" w14:textId="77777777" w:rsidR="003B680D" w:rsidRDefault="003B680D" w:rsidP="000C4232">
      <w:pPr>
        <w:rPr>
          <w:b/>
          <w:sz w:val="16"/>
          <w:szCs w:val="16"/>
        </w:rPr>
      </w:pPr>
    </w:p>
    <w:p w14:paraId="1A0DEA68" w14:textId="77777777"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14:paraId="1A0DEA69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14:paraId="1A0DEA6A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14:paraId="1A0DEA6B" w14:textId="77777777"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14:paraId="1A0DEA6C" w14:textId="77777777"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20B19"/>
    <w:multiLevelType w:val="hybridMultilevel"/>
    <w:tmpl w:val="C696088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0716E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F06346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D80B46"/>
    <w:multiLevelType w:val="hybridMultilevel"/>
    <w:tmpl w:val="900A7A1C"/>
    <w:lvl w:ilvl="0" w:tplc="E5FC90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C26C02"/>
    <w:multiLevelType w:val="hybridMultilevel"/>
    <w:tmpl w:val="D410FD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A3E15"/>
    <w:multiLevelType w:val="hybridMultilevel"/>
    <w:tmpl w:val="C0FE759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50922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05655"/>
    <w:rsid w:val="00150D61"/>
    <w:rsid w:val="0016014F"/>
    <w:rsid w:val="001701C5"/>
    <w:rsid w:val="001D1FBA"/>
    <w:rsid w:val="00207BBF"/>
    <w:rsid w:val="002211A2"/>
    <w:rsid w:val="00227607"/>
    <w:rsid w:val="00341D25"/>
    <w:rsid w:val="00364AF6"/>
    <w:rsid w:val="003843B0"/>
    <w:rsid w:val="00386494"/>
    <w:rsid w:val="003B680D"/>
    <w:rsid w:val="004157EF"/>
    <w:rsid w:val="00490652"/>
    <w:rsid w:val="004977B5"/>
    <w:rsid w:val="004F0B80"/>
    <w:rsid w:val="00531FEB"/>
    <w:rsid w:val="00591D9D"/>
    <w:rsid w:val="00592E02"/>
    <w:rsid w:val="005C5947"/>
    <w:rsid w:val="00611754"/>
    <w:rsid w:val="006C766B"/>
    <w:rsid w:val="0072568B"/>
    <w:rsid w:val="00786C9B"/>
    <w:rsid w:val="007D736E"/>
    <w:rsid w:val="007E42A6"/>
    <w:rsid w:val="008712BA"/>
    <w:rsid w:val="008851D4"/>
    <w:rsid w:val="008B36FE"/>
    <w:rsid w:val="008F7E6F"/>
    <w:rsid w:val="0093211F"/>
    <w:rsid w:val="00965A2D"/>
    <w:rsid w:val="00966E0B"/>
    <w:rsid w:val="009E1E8D"/>
    <w:rsid w:val="00A4288D"/>
    <w:rsid w:val="00A43564"/>
    <w:rsid w:val="00A82C3B"/>
    <w:rsid w:val="00AA66B2"/>
    <w:rsid w:val="00AC09F2"/>
    <w:rsid w:val="00AF48FD"/>
    <w:rsid w:val="00B2721F"/>
    <w:rsid w:val="00B81701"/>
    <w:rsid w:val="00C20AE2"/>
    <w:rsid w:val="00C570FE"/>
    <w:rsid w:val="00C87C49"/>
    <w:rsid w:val="00CB6585"/>
    <w:rsid w:val="00CD0080"/>
    <w:rsid w:val="00CD0414"/>
    <w:rsid w:val="00D459A5"/>
    <w:rsid w:val="00E10011"/>
    <w:rsid w:val="00E2336D"/>
    <w:rsid w:val="00ED11F9"/>
    <w:rsid w:val="00FB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E90A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1175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611754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1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953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12</cp:revision>
  <cp:lastPrinted>2019-03-08T11:27:00Z</cp:lastPrinted>
  <dcterms:created xsi:type="dcterms:W3CDTF">2019-03-25T10:29:00Z</dcterms:created>
  <dcterms:modified xsi:type="dcterms:W3CDTF">2019-05-13T08:26:00Z</dcterms:modified>
</cp:coreProperties>
</file>