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  <w:bookmarkStart w:name="_GoBack" w:id="0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5278935A" w14:paraId="4AB4BAEF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2E4AF5" w14:paraId="7B1F76D6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Termodynamika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65726C" w14:paraId="78941E47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xmlns:wp14="http://schemas.microsoft.com/office/word/2010/wordml" w:rsidR="0075511C" w:rsidTr="5278935A" w14:paraId="714BDA8D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400757" w:rsidR="0075511C" w:rsidP="0075511C" w:rsidRDefault="002E4AF5" w14:paraId="129FCC65" wp14:textId="77777777">
            <w:pPr>
              <w:rPr>
                <w:rFonts w:cs="Arial"/>
                <w:bCs/>
                <w:sz w:val="20"/>
                <w:szCs w:val="20"/>
              </w:rPr>
            </w:pPr>
            <w:r w:rsidRPr="002E4AF5">
              <w:rPr>
                <w:rFonts w:cs="Arial"/>
                <w:bCs/>
                <w:sz w:val="20"/>
                <w:szCs w:val="16"/>
                <w:lang w:val="en-GB"/>
              </w:rPr>
              <w:t>Thermodynamics</w:t>
            </w:r>
          </w:p>
        </w:tc>
      </w:tr>
      <w:tr xmlns:wp14="http://schemas.microsoft.com/office/word/2010/wordml" w:rsidR="0075511C" w:rsidTr="5278935A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52479" w:rsidR="0075511C" w:rsidP="0075511C" w:rsidRDefault="00C84717" w14:paraId="39925F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5278935A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5278935A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A5A81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5278935A" w14:paraId="3F85116D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2C502A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4426E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74426E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2C502A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6C03A4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821373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821373" w14:paraId="251CCCD6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>
              <w:rPr>
                <w:sz w:val="16"/>
                <w:szCs w:val="16"/>
              </w:rPr>
              <w:t xml:space="preserve"> </w:t>
            </w:r>
            <w:r w:rsidRPr="004C2CEB" w:rsidR="002C502A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5278935A" w14:paraId="0DB7F547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D6C7C" w:rsidRDefault="0075511C" w14:paraId="3465792C" wp14:textId="5A6FC01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5278935A" w:rsidR="5278935A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DB1E3A" w14:paraId="1E724761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DB1E3A">
              <w:rPr>
                <w:b/>
                <w:sz w:val="16"/>
                <w:szCs w:val="16"/>
              </w:rPr>
              <w:t>WIP-IB-S1-03Z-20</w:t>
            </w:r>
          </w:p>
        </w:tc>
      </w:tr>
      <w:tr xmlns:wp14="http://schemas.microsoft.com/office/word/2010/wordml" w:rsidRPr="00CD0414" w:rsidR="0075511C" w:rsidTr="5278935A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D6C7C" w:rsidTr="5278935A" w14:paraId="4F81C49B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D6C7C" w:rsidP="007D6C7C" w:rsidRDefault="007D6C7C" w14:paraId="6EAEB9C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95819" w:rsidR="007D6C7C" w:rsidP="007D6C7C" w:rsidRDefault="007D6C7C" w14:paraId="2EA801B8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Prof. dr hab. inż. Agnieszka Kaleta</w:t>
            </w:r>
          </w:p>
        </w:tc>
      </w:tr>
      <w:tr xmlns:wp14="http://schemas.microsoft.com/office/word/2010/wordml" w:rsidR="007D6C7C" w:rsidTr="5278935A" w14:paraId="17701E2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D6C7C" w:rsidP="007D6C7C" w:rsidRDefault="007D6C7C" w14:paraId="5C74FC35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95819" w:rsidR="007D6C7C" w:rsidP="5278935A" w:rsidRDefault="007D6C7C" w14:paraId="4F2808F2" wp14:textId="148A3FF6">
            <w:pPr>
              <w:pStyle w:val="Normalny"/>
              <w:spacing w:line="240" w:lineRule="auto"/>
              <w:rPr>
                <w:sz w:val="16"/>
                <w:szCs w:val="16"/>
              </w:rPr>
            </w:pPr>
            <w:r w:rsidRPr="5278935A" w:rsidR="5278935A">
              <w:rPr>
                <w:sz w:val="16"/>
                <w:szCs w:val="16"/>
              </w:rPr>
              <w:t>Prof. dr hab. inż. Agnieszka Kaleta, Dr hab. inż. Krzysztof Górnicki, Dr hab. inż. Radosław Winiczenko</w:t>
            </w:r>
          </w:p>
        </w:tc>
      </w:tr>
      <w:tr xmlns:wp14="http://schemas.microsoft.com/office/word/2010/wordml" w:rsidR="007D6C7C" w:rsidTr="5278935A" w14:paraId="606999E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D6C7C" w:rsidP="007D6C7C" w:rsidRDefault="007D6C7C" w14:paraId="5DA554A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95819" w:rsidR="007D6C7C" w:rsidP="007D6C7C" w:rsidRDefault="007D6C7C" w14:paraId="394D62EA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Katedra Podstaw Inżynierii i Energetyki</w:t>
            </w:r>
          </w:p>
        </w:tc>
      </w:tr>
      <w:tr xmlns:wp14="http://schemas.microsoft.com/office/word/2010/wordml" w:rsidR="007D6C7C" w:rsidTr="5278935A" w14:paraId="402EB70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D6C7C" w:rsidP="007D6C7C" w:rsidRDefault="007D6C7C" w14:paraId="674D9E4A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95819" w:rsidR="007D6C7C" w:rsidP="007D6C7C" w:rsidRDefault="007D6C7C" w14:paraId="075D8680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5278935A" w14:paraId="43D152AE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0D1B5F" w:rsidP="002E4AF5" w:rsidRDefault="0065726C" w14:paraId="088B0762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Cel: </w:t>
            </w:r>
            <w:r w:rsidRPr="002E4AF5" w:rsidR="002E4AF5">
              <w:rPr>
                <w:rFonts w:cs="Arial"/>
                <w:sz w:val="20"/>
                <w:szCs w:val="16"/>
              </w:rPr>
              <w:t>pogłębienie wiadomości z klasycznej termodynamiki, poznanie podstawowych praw mechaniki płynów, poznanie podstaw teorii wymiany ciepła i masy</w:t>
            </w:r>
            <w:r>
              <w:rPr>
                <w:rFonts w:cs="Arial"/>
                <w:sz w:val="20"/>
                <w:szCs w:val="16"/>
              </w:rPr>
              <w:t xml:space="preserve">, </w:t>
            </w:r>
            <w:r w:rsidRPr="002E4AF5" w:rsidR="002E4AF5">
              <w:rPr>
                <w:rFonts w:cs="Arial"/>
                <w:sz w:val="20"/>
                <w:szCs w:val="16"/>
              </w:rPr>
              <w:t>nabycie umiejętności korzystania z termodynamiki do obliczania przebiegu procesów zachodzących w silnikach i maszynach cieplnych, nabycie umiejętności korzystania z podstaw teorii wymiany ciepła i masy oraz podstawowych praw mechaniki płynów do wykonywania obliczeń procesów w produkcji rolno-spożywczej takich jak suszarnictwo i przechowalnictwo produktów rolniczych, ogrzewanie i wentylacja.</w:t>
            </w:r>
          </w:p>
          <w:p w:rsidR="0065726C" w:rsidP="002E4AF5" w:rsidRDefault="0065726C" w14:paraId="3CCB439F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A. Wykłady</w:t>
            </w:r>
          </w:p>
          <w:p w:rsidRPr="002E4AF5" w:rsidR="002E4AF5" w:rsidP="002E4AF5" w:rsidRDefault="002E4AF5" w14:paraId="4FA750B3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2E4AF5">
              <w:rPr>
                <w:rFonts w:cs="Arial"/>
                <w:sz w:val="20"/>
                <w:szCs w:val="16"/>
              </w:rPr>
              <w:t xml:space="preserve"> Pierwsza zasada termodynamiki. Energia wewnętrzna, praca, ciepło. Gaz doskonały, równanie stanu, przemiany. Druga zasada termodynamiki. Entropia. Przemiany odwracalne i nieodwracalne. Obiegi teoretyczne: silników cieplnych, chłodziarek, pomp cieplnych. Mieszaniny gazów doskonałych. Pary i ich przemiany. Powietrze wilgotne i jego przemiany. Przepływy cieczy i gazów. Zasady przepływu ciepła. Wymienniki ciepła. Proces konwekcyjnego suszenia ciał stałych. Bilans materiałowy i cieplny suszarki.</w:t>
            </w:r>
          </w:p>
          <w:p w:rsidR="0065726C" w:rsidP="002E4AF5" w:rsidRDefault="0065726C" w14:paraId="4B5956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B. Ćwiczenia</w:t>
            </w:r>
          </w:p>
          <w:p w:rsidRPr="00D71A28" w:rsidR="002E4AF5" w:rsidP="002E4AF5" w:rsidRDefault="002E4AF5" w14:paraId="1A7E08A4" wp14:textId="77777777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2E4AF5">
              <w:rPr>
                <w:rFonts w:cs="Arial"/>
                <w:sz w:val="20"/>
                <w:szCs w:val="16"/>
              </w:rPr>
              <w:t>Pierwsza zasada termodynamiki. Praca bezwzględna, użyteczna i techniczna. Gaz doskonały, równanie stanu, przemiany. Maszyny przepływowe. Druga zasada termodynamiki. Obiegi teoretyczne. Para wodna i jej przemiany. Powietrze wilgotne i jego przemiany. Przepływy cieczy i gazów. Wymiana ciepła w stanie ustalonym. Konwekcyjne suszenie ciała stałego.</w:t>
            </w:r>
          </w:p>
        </w:tc>
      </w:tr>
      <w:tr xmlns:wp14="http://schemas.microsoft.com/office/word/2010/wordml" w:rsidRPr="00E31A6B" w:rsidR="0075511C" w:rsidTr="5278935A" w14:paraId="7ED3C516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C502A" w:rsidR="0075511C" w:rsidP="0075511C" w:rsidRDefault="0075511C" w14:paraId="41C41D48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2C502A">
              <w:rPr>
                <w:sz w:val="20"/>
                <w:szCs w:val="16"/>
              </w:rPr>
              <w:t>Wykład</w:t>
            </w:r>
            <w:r w:rsidR="005709A2">
              <w:rPr>
                <w:sz w:val="20"/>
                <w:szCs w:val="16"/>
              </w:rPr>
              <w:t>;</w:t>
            </w:r>
            <w:r w:rsidRPr="002C502A">
              <w:rPr>
                <w:sz w:val="20"/>
                <w:szCs w:val="16"/>
              </w:rPr>
              <w:t xml:space="preserve"> liczba godzin  </w:t>
            </w:r>
            <w:r w:rsidR="0065726C">
              <w:rPr>
                <w:sz w:val="20"/>
                <w:szCs w:val="16"/>
              </w:rPr>
              <w:t>30</w:t>
            </w:r>
            <w:r w:rsidRPr="002C502A">
              <w:rPr>
                <w:sz w:val="20"/>
                <w:szCs w:val="16"/>
              </w:rPr>
              <w:t xml:space="preserve">;  </w:t>
            </w:r>
          </w:p>
          <w:p w:rsidR="0075511C" w:rsidP="0075511C" w:rsidRDefault="0075511C" w14:paraId="41D4A44A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2C502A">
              <w:rPr>
                <w:sz w:val="20"/>
                <w:szCs w:val="16"/>
              </w:rPr>
              <w:t xml:space="preserve">Ćwiczenia </w:t>
            </w:r>
            <w:r w:rsidR="005709A2">
              <w:rPr>
                <w:sz w:val="20"/>
                <w:szCs w:val="16"/>
              </w:rPr>
              <w:t>laboratoryjne;</w:t>
            </w:r>
            <w:r w:rsidRPr="002C502A">
              <w:rPr>
                <w:sz w:val="20"/>
                <w:szCs w:val="16"/>
              </w:rPr>
              <w:t xml:space="preserve">  liczba godzin </w:t>
            </w:r>
            <w:r w:rsidR="007D6C7C">
              <w:rPr>
                <w:rFonts w:cs="Arial"/>
                <w:sz w:val="20"/>
                <w:szCs w:val="16"/>
              </w:rPr>
              <w:t>6</w:t>
            </w:r>
            <w:r w:rsidRPr="002C502A">
              <w:rPr>
                <w:sz w:val="20"/>
                <w:szCs w:val="16"/>
              </w:rPr>
              <w:t xml:space="preserve">;  </w:t>
            </w:r>
          </w:p>
          <w:p w:rsidRPr="002C502A" w:rsidR="007D6C7C" w:rsidP="0075511C" w:rsidRDefault="007D6C7C" w14:paraId="3624744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Ćwiczenia audytoryjne; liczba godzin 24;</w:t>
            </w:r>
          </w:p>
          <w:p w:rsidRPr="00BD2417" w:rsidR="0075511C" w:rsidP="0074426E" w:rsidRDefault="0075511C" w14:paraId="0D0B940D" wp14:textId="77777777">
            <w:pPr>
              <w:spacing w:line="240" w:lineRule="auto"/>
              <w:ind w:left="470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E31A6B" w:rsidR="0075511C" w:rsidTr="5278935A" w14:paraId="449625BB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65726C" w:rsidR="0075511C" w:rsidP="007D6C7C" w:rsidRDefault="005709A2" w14:paraId="623F1E72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65726C">
              <w:rPr>
                <w:sz w:val="20"/>
                <w:szCs w:val="16"/>
              </w:rPr>
              <w:t xml:space="preserve">Wykład, rozwiązywanie </w:t>
            </w:r>
            <w:r w:rsidR="007D6C7C">
              <w:rPr>
                <w:sz w:val="20"/>
                <w:szCs w:val="16"/>
              </w:rPr>
              <w:t xml:space="preserve">problemu, doświadczenie; </w:t>
            </w:r>
            <w:r w:rsidR="007D6C7C">
              <w:rPr>
                <w:sz w:val="20"/>
                <w:szCs w:val="20"/>
              </w:rPr>
              <w:t>zajęcia zdalne w MS TEAMS</w:t>
            </w:r>
          </w:p>
        </w:tc>
      </w:tr>
      <w:tr xmlns:wp14="http://schemas.microsoft.com/office/word/2010/wordml" w:rsidRPr="00E31A6B" w:rsidR="0075511C" w:rsidTr="5278935A" w14:paraId="7FC1DB61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C502A" w:rsidR="0075511C" w:rsidP="007A451B" w:rsidRDefault="00A1585F" w14:paraId="6FEF394D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>
              <w:rPr>
                <w:sz w:val="20"/>
              </w:rPr>
              <w:t>Matematyka</w:t>
            </w:r>
            <w:r w:rsidR="00821373">
              <w:rPr>
                <w:sz w:val="20"/>
              </w:rPr>
              <w:t xml:space="preserve"> (</w:t>
            </w:r>
            <w:r w:rsidRPr="005709A2" w:rsidR="005709A2">
              <w:rPr>
                <w:sz w:val="20"/>
              </w:rPr>
              <w:t>algebra, trygonometria, rachunek różniczkowy, rachunek całkowy</w:t>
            </w:r>
            <w:r w:rsidR="000D1B5F">
              <w:rPr>
                <w:sz w:val="20"/>
              </w:rPr>
              <w:t>).</w:t>
            </w:r>
          </w:p>
        </w:tc>
      </w:tr>
      <w:tr xmlns:wp14="http://schemas.microsoft.com/office/word/2010/wordml" w:rsidR="0075511C" w:rsidTr="5278935A" w14:paraId="66288E80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2C502A" w:rsidR="0075511C" w:rsidP="0075511C" w:rsidRDefault="0075511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Wiedza:</w:t>
            </w:r>
          </w:p>
          <w:p w:rsidR="007A451B" w:rsidP="00B73AB5" w:rsidRDefault="0075511C" w14:paraId="63E5207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2C502A">
              <w:rPr>
                <w:rFonts w:cs="Arial"/>
                <w:sz w:val="20"/>
                <w:szCs w:val="16"/>
              </w:rPr>
              <w:t>01 –</w:t>
            </w:r>
            <w:r w:rsidR="005709A2">
              <w:rPr>
                <w:rFonts w:cs="Arial"/>
                <w:sz w:val="20"/>
                <w:szCs w:val="16"/>
              </w:rPr>
              <w:t xml:space="preserve"> </w:t>
            </w:r>
            <w:r w:rsidRPr="005709A2" w:rsidR="005709A2">
              <w:rPr>
                <w:rFonts w:cs="Arial"/>
                <w:sz w:val="20"/>
                <w:szCs w:val="16"/>
              </w:rPr>
              <w:t>ma wiadomości z klasycznej termodynamiki i podstaw teorii wymiany ciepła i masy, zna podstawowe prawa mechaniki płynów.</w:t>
            </w:r>
          </w:p>
          <w:p w:rsidRPr="00C84717" w:rsidR="00821373" w:rsidP="005709A2" w:rsidRDefault="005709A2" w14:paraId="001AFD6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– </w:t>
            </w:r>
            <w:r w:rsidRPr="005709A2">
              <w:rPr>
                <w:rFonts w:cs="Arial"/>
                <w:sz w:val="20"/>
                <w:szCs w:val="16"/>
              </w:rPr>
              <w:t>zna metody, techniki i narzędzia stosowane przy rozwiązywaniu zadań z zakresu techniki cieplnej</w:t>
            </w:r>
            <w:r>
              <w:rPr>
                <w:rFonts w:cs="Arial"/>
                <w:sz w:val="20"/>
                <w:szCs w:val="16"/>
              </w:rPr>
              <w:t>.</w:t>
            </w:r>
          </w:p>
        </w:tc>
        <w:tc>
          <w:tcPr>
            <w:tcW w:w="2680" w:type="dxa"/>
            <w:gridSpan w:val="3"/>
            <w:tcMar/>
          </w:tcPr>
          <w:p w:rsidRPr="002C502A" w:rsidR="0075511C" w:rsidP="0075511C" w:rsidRDefault="0075511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2C502A">
              <w:rPr>
                <w:sz w:val="16"/>
                <w:szCs w:val="16"/>
              </w:rPr>
              <w:t>Umiejętności:</w:t>
            </w:r>
          </w:p>
          <w:p w:rsidRPr="00C374DC" w:rsidR="00D1578A" w:rsidP="00C84717" w:rsidRDefault="00C374DC" w14:paraId="20DBFDE4" wp14:textId="77777777">
            <w:pPr>
              <w:spacing w:line="240" w:lineRule="auto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</w:t>
            </w:r>
            <w:r w:rsidR="005709A2">
              <w:rPr>
                <w:rFonts w:cstheme="minorHAnsi"/>
                <w:sz w:val="20"/>
              </w:rPr>
              <w:t>3</w:t>
            </w:r>
            <w:r>
              <w:rPr>
                <w:rFonts w:cstheme="minorHAnsi"/>
                <w:sz w:val="20"/>
              </w:rPr>
              <w:t xml:space="preserve"> –</w:t>
            </w:r>
            <w:r w:rsidR="005709A2">
              <w:rPr>
                <w:rFonts w:cstheme="minorHAnsi"/>
                <w:sz w:val="20"/>
              </w:rPr>
              <w:t xml:space="preserve"> </w:t>
            </w:r>
            <w:r w:rsidRPr="005709A2" w:rsidR="005709A2">
              <w:rPr>
                <w:rFonts w:cstheme="minorHAnsi"/>
                <w:sz w:val="20"/>
              </w:rPr>
              <w:t>potrafi rozwiązać zadanie rachunkowe z zakresu termodynamiki, przepływu płynów i wymiany ciepła i masy.</w:t>
            </w:r>
          </w:p>
        </w:tc>
        <w:tc>
          <w:tcPr>
            <w:tcW w:w="2520" w:type="dxa"/>
            <w:gridSpan w:val="4"/>
            <w:tcMar/>
          </w:tcPr>
          <w:p w:rsidRPr="00CF2E32" w:rsidR="0075511C" w:rsidP="0075511C" w:rsidRDefault="0075511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75511C" w:rsidP="0075511C" w:rsidRDefault="0075511C" w14:paraId="0E27B00A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5278935A" w14:paraId="1EE0B8AB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1585F" w:rsidR="00B51285" w:rsidP="00C374DC" w:rsidRDefault="005709A2" w14:paraId="43185EC5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01, 02, 03 – sprawozdanie, kolokwium, </w:t>
            </w:r>
            <w:r w:rsidR="0074426E">
              <w:rPr>
                <w:rFonts w:cs="Arial"/>
                <w:sz w:val="20"/>
                <w:szCs w:val="16"/>
              </w:rPr>
              <w:t>test pisemny</w:t>
            </w:r>
          </w:p>
        </w:tc>
      </w:tr>
      <w:tr xmlns:wp14="http://schemas.microsoft.com/office/word/2010/wordml" w:rsidR="0075511C" w:rsidTr="5278935A" w14:paraId="4F7ACDE9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007D6C7C" w:rsidRDefault="007D6C7C" w14:paraId="2E723472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>
              <w:rPr>
                <w:sz w:val="16"/>
                <w:szCs w:val="16"/>
              </w:rPr>
              <w:t>Pisemne prace egzaminacyjne, kolokwia, sprawozdania</w:t>
            </w:r>
          </w:p>
        </w:tc>
      </w:tr>
      <w:tr xmlns:wp14="http://schemas.microsoft.com/office/word/2010/wordml" w:rsidR="0075511C" w:rsidTr="5278935A" w14:paraId="638CC4B5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5709A2" w:rsidP="00605D7C" w:rsidRDefault="005709A2" w14:paraId="28418283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 w:rsidRPr="005709A2">
              <w:rPr>
                <w:rFonts w:cs="Arial"/>
                <w:bCs/>
                <w:sz w:val="20"/>
                <w:szCs w:val="16"/>
              </w:rPr>
              <w:t xml:space="preserve">1. ocena sprawozdań z zajęć laboratoryjnych (waga: 10%), </w:t>
            </w:r>
          </w:p>
          <w:p w:rsidR="005709A2" w:rsidP="00605D7C" w:rsidRDefault="005709A2" w14:paraId="7AAC2496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 w:rsidRPr="005709A2">
              <w:rPr>
                <w:rFonts w:cs="Arial"/>
                <w:bCs/>
                <w:sz w:val="20"/>
                <w:szCs w:val="16"/>
              </w:rPr>
              <w:t xml:space="preserve">2. ocena z </w:t>
            </w:r>
            <w:r w:rsidR="007D6C7C">
              <w:rPr>
                <w:rFonts w:cs="Arial"/>
                <w:bCs/>
                <w:sz w:val="20"/>
                <w:szCs w:val="16"/>
              </w:rPr>
              <w:t>kolokwiów (waga: 4</w:t>
            </w:r>
            <w:r w:rsidRPr="005709A2">
              <w:rPr>
                <w:rFonts w:cs="Arial"/>
                <w:bCs/>
                <w:sz w:val="20"/>
                <w:szCs w:val="16"/>
              </w:rPr>
              <w:t xml:space="preserve">0%), </w:t>
            </w:r>
          </w:p>
          <w:p w:rsidRPr="00A1585F" w:rsidR="0075511C" w:rsidP="00605D7C" w:rsidRDefault="005709A2" w14:paraId="6449C176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 w:rsidRPr="005709A2">
              <w:rPr>
                <w:rFonts w:cs="Arial"/>
                <w:bCs/>
                <w:sz w:val="20"/>
                <w:szCs w:val="16"/>
              </w:rPr>
              <w:t xml:space="preserve">3. ocena z </w:t>
            </w:r>
            <w:r w:rsidR="0074426E">
              <w:rPr>
                <w:rFonts w:cs="Arial"/>
                <w:bCs/>
                <w:sz w:val="20"/>
                <w:szCs w:val="16"/>
              </w:rPr>
              <w:t xml:space="preserve">testu końcowego </w:t>
            </w:r>
            <w:r w:rsidR="007D6C7C">
              <w:rPr>
                <w:rFonts w:cs="Arial"/>
                <w:bCs/>
                <w:sz w:val="20"/>
                <w:szCs w:val="16"/>
              </w:rPr>
              <w:t>(waga: 5</w:t>
            </w:r>
            <w:r w:rsidRPr="005709A2">
              <w:rPr>
                <w:rFonts w:cs="Arial"/>
                <w:bCs/>
                <w:sz w:val="20"/>
                <w:szCs w:val="16"/>
              </w:rPr>
              <w:t>0%).</w:t>
            </w:r>
          </w:p>
        </w:tc>
      </w:tr>
      <w:tr xmlns:wp14="http://schemas.microsoft.com/office/word/2010/wordml" w:rsidR="0075511C" w:rsidTr="5278935A" w14:paraId="7D5FF417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C502A" w:rsidR="0075511C" w:rsidP="00B24995" w:rsidRDefault="007D6C7C" w14:paraId="542BF4B1" wp14:textId="76AF99D3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5278935A" w:rsidR="5278935A">
              <w:rPr>
                <w:rFonts w:cs="Arial"/>
                <w:sz w:val="20"/>
                <w:szCs w:val="20"/>
              </w:rPr>
              <w:t>Laboratorium, sala dydaktyczna, MS TEAMS</w:t>
            </w:r>
          </w:p>
        </w:tc>
      </w:tr>
      <w:tr xmlns:wp14="http://schemas.microsoft.com/office/word/2010/wordml" w:rsidR="0075511C" w:rsidTr="5278935A" w14:paraId="24AD4ADB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5709A2" w:rsidR="005709A2" w:rsidP="005709A2" w:rsidRDefault="005709A2" w14:paraId="4F0FA14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709A2">
              <w:rPr>
                <w:rFonts w:cs="Arial"/>
                <w:sz w:val="20"/>
                <w:szCs w:val="16"/>
              </w:rPr>
              <w:t>1.  Kaleta A., Górnicki K.: Podstawy techniki cieplnej w inżynierii rolniczej. Wyd. SGGW, Warszawa 2009 (II wyd. Warszawa 2015).</w:t>
            </w:r>
          </w:p>
          <w:p w:rsidRPr="005709A2" w:rsidR="005709A2" w:rsidP="005709A2" w:rsidRDefault="005709A2" w14:paraId="32C4BFF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709A2">
              <w:rPr>
                <w:rFonts w:cs="Arial"/>
                <w:sz w:val="20"/>
                <w:szCs w:val="16"/>
              </w:rPr>
              <w:t>2. Kaleta A., Górnicki K.: Materiały do wybranych ćwiczeń z techniki cieplnej. Wyd. SGGW, Warszawa 2005.</w:t>
            </w:r>
          </w:p>
          <w:p w:rsidRPr="005709A2" w:rsidR="005709A2" w:rsidP="005709A2" w:rsidRDefault="005709A2" w14:paraId="3F8371E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709A2">
              <w:rPr>
                <w:rFonts w:cs="Arial"/>
                <w:sz w:val="20"/>
                <w:szCs w:val="16"/>
              </w:rPr>
              <w:t xml:space="preserve">3. Kaleta A., </w:t>
            </w:r>
            <w:proofErr w:type="spellStart"/>
            <w:r w:rsidRPr="005709A2">
              <w:rPr>
                <w:rFonts w:cs="Arial"/>
                <w:sz w:val="20"/>
                <w:szCs w:val="16"/>
              </w:rPr>
              <w:t>Wojdalski</w:t>
            </w:r>
            <w:proofErr w:type="spellEnd"/>
            <w:r w:rsidRPr="005709A2">
              <w:rPr>
                <w:rFonts w:cs="Arial"/>
                <w:sz w:val="20"/>
                <w:szCs w:val="16"/>
              </w:rPr>
              <w:t xml:space="preserve"> J.: Technika i gospodarka cieplna w rolnictwie i przemyśle spożywczym. Przykłady i zadania. Wyd. SGGW, Warszawa 2000.</w:t>
            </w:r>
          </w:p>
          <w:p w:rsidRPr="005709A2" w:rsidR="005709A2" w:rsidP="005709A2" w:rsidRDefault="005709A2" w14:paraId="3705AE0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709A2">
              <w:rPr>
                <w:rFonts w:cs="Arial"/>
                <w:sz w:val="20"/>
                <w:szCs w:val="16"/>
              </w:rPr>
              <w:t xml:space="preserve">4.  Kaleta A., </w:t>
            </w:r>
            <w:proofErr w:type="spellStart"/>
            <w:r w:rsidRPr="005709A2">
              <w:rPr>
                <w:rFonts w:cs="Arial"/>
                <w:sz w:val="20"/>
                <w:szCs w:val="16"/>
              </w:rPr>
              <w:t>Wojdalski</w:t>
            </w:r>
            <w:proofErr w:type="spellEnd"/>
            <w:r w:rsidRPr="005709A2">
              <w:rPr>
                <w:rFonts w:cs="Arial"/>
                <w:sz w:val="20"/>
                <w:szCs w:val="16"/>
              </w:rPr>
              <w:t xml:space="preserve"> J.: Technika i gospodarka cieplna. Pytania testowe, wybrane tablice, wykresy i zastosowania w rolnictwie i przetwórstwie żywności. Wyd. II rozszerzone. Wyd. SGGW, Warszawa 2000.</w:t>
            </w:r>
          </w:p>
          <w:p w:rsidRPr="005709A2" w:rsidR="005709A2" w:rsidP="005709A2" w:rsidRDefault="005709A2" w14:paraId="144CE96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709A2">
              <w:rPr>
                <w:rFonts w:cs="Arial"/>
                <w:sz w:val="20"/>
                <w:szCs w:val="16"/>
              </w:rPr>
              <w:t>5. Kaleta A. (red.): Metodyka wybranych pomiarów w inżynierii rolniczej i agrofizyce. Wyd. SGGW, Warszawa, 2013.</w:t>
            </w:r>
          </w:p>
          <w:p w:rsidRPr="005709A2" w:rsidR="005709A2" w:rsidP="005709A2" w:rsidRDefault="005709A2" w14:paraId="3A9AA1D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5709A2">
              <w:rPr>
                <w:rFonts w:cs="Arial"/>
                <w:sz w:val="20"/>
                <w:szCs w:val="16"/>
              </w:rPr>
              <w:t xml:space="preserve">6. Pabis J.: Podstawy techniki cieplnej w rolnictwie. Wyd. 2. </w:t>
            </w:r>
            <w:proofErr w:type="spellStart"/>
            <w:r w:rsidRPr="005709A2">
              <w:rPr>
                <w:rFonts w:cs="Arial"/>
                <w:sz w:val="20"/>
                <w:szCs w:val="16"/>
              </w:rPr>
              <w:t>PWRiL</w:t>
            </w:r>
            <w:proofErr w:type="spellEnd"/>
            <w:r w:rsidRPr="005709A2">
              <w:rPr>
                <w:rFonts w:cs="Arial"/>
                <w:sz w:val="20"/>
                <w:szCs w:val="16"/>
              </w:rPr>
              <w:t>, Warszawa 1987.</w:t>
            </w:r>
          </w:p>
          <w:p w:rsidRPr="008B5E9E" w:rsidR="0075511C" w:rsidP="005709A2" w:rsidRDefault="005709A2" w14:paraId="0A3BFECE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5709A2">
              <w:rPr>
                <w:rFonts w:cs="Arial"/>
                <w:sz w:val="20"/>
                <w:szCs w:val="16"/>
              </w:rPr>
              <w:t xml:space="preserve">7. </w:t>
            </w:r>
            <w:proofErr w:type="spellStart"/>
            <w:r w:rsidRPr="005709A2">
              <w:rPr>
                <w:rFonts w:cs="Arial"/>
                <w:sz w:val="20"/>
                <w:szCs w:val="16"/>
              </w:rPr>
              <w:t>Szargut</w:t>
            </w:r>
            <w:proofErr w:type="spellEnd"/>
            <w:r w:rsidRPr="005709A2">
              <w:rPr>
                <w:rFonts w:cs="Arial"/>
                <w:sz w:val="20"/>
                <w:szCs w:val="16"/>
              </w:rPr>
              <w:t xml:space="preserve"> J.: Termodynamika. Wyd. 7 poprawione. PWN, Warszawa 2002.</w:t>
            </w:r>
          </w:p>
        </w:tc>
      </w:tr>
      <w:tr xmlns:wp14="http://schemas.microsoft.com/office/word/2010/wordml" w:rsidR="0075511C" w:rsidTr="5278935A" w14:paraId="2AED83D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75511C" w:rsidP="00ED2190" w:rsidRDefault="0075511C" w14:paraId="0AC60008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UWAGI:</w:t>
            </w:r>
          </w:p>
          <w:p w:rsidRPr="00273A2A" w:rsidR="00A1585F" w:rsidP="00ED2190" w:rsidRDefault="00A1585F" w14:paraId="60061E4C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65726C" w:rsidP="00ED11F9" w:rsidRDefault="0065726C" w14:paraId="44EAFD9C" wp14:textId="77777777">
      <w:pPr>
        <w:rPr>
          <w:sz w:val="16"/>
        </w:rPr>
      </w:pPr>
    </w:p>
    <w:p xmlns:wp14="http://schemas.microsoft.com/office/word/2010/wordml" w:rsidR="0065726C" w:rsidP="00ED11F9" w:rsidRDefault="0065726C" w14:paraId="4B94D5A5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02C0929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5709A2" w14:paraId="3D7F8E1A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125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A05EF5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5709A2" w14:paraId="236D823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2,</w:t>
            </w:r>
            <w:r w:rsidR="0065726C">
              <w:rPr>
                <w:b/>
                <w:bCs/>
                <w:sz w:val="20"/>
                <w:szCs w:val="20"/>
              </w:rPr>
              <w:t>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3DEEC669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3656B9A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590F00EF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2C502A" w:rsidR="0093211F" w:rsidP="00C374DC" w:rsidRDefault="001B1D16" w14:paraId="7FB17420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B1D16">
              <w:rPr>
                <w:rFonts w:cs="Arial"/>
                <w:sz w:val="20"/>
                <w:szCs w:val="16"/>
              </w:rPr>
              <w:t>01 – ma wiadomości z klasycznej termodynamiki i podstaw teorii wymiany ciepła i masy, zna podstawowe prawa mechaniki płynów.</w:t>
            </w:r>
          </w:p>
        </w:tc>
        <w:tc>
          <w:tcPr>
            <w:tcW w:w="3001" w:type="dxa"/>
          </w:tcPr>
          <w:p w:rsidRPr="0065726C" w:rsidR="0093211F" w:rsidP="00BC295F" w:rsidRDefault="001A61C7" w14:paraId="2DAA2CB8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65726C">
              <w:rPr>
                <w:sz w:val="20"/>
                <w:szCs w:val="18"/>
              </w:rPr>
              <w:t>K</w:t>
            </w:r>
            <w:r w:rsidRPr="0065726C" w:rsidR="001B1D16">
              <w:rPr>
                <w:sz w:val="20"/>
                <w:szCs w:val="18"/>
              </w:rPr>
              <w:t>1</w:t>
            </w:r>
            <w:r w:rsidRPr="0065726C">
              <w:rPr>
                <w:sz w:val="20"/>
                <w:szCs w:val="18"/>
              </w:rPr>
              <w:t>_W</w:t>
            </w:r>
            <w:r w:rsidRPr="0065726C" w:rsidR="005007CD">
              <w:rPr>
                <w:sz w:val="20"/>
                <w:szCs w:val="18"/>
              </w:rPr>
              <w:t>0</w:t>
            </w:r>
            <w:r w:rsidRPr="0065726C" w:rsidR="001B1D16">
              <w:rPr>
                <w:rFonts w:cs="Times New Roman"/>
                <w:sz w:val="20"/>
                <w:szCs w:val="18"/>
              </w:rPr>
              <w:t>1</w:t>
            </w:r>
          </w:p>
          <w:p w:rsidRPr="0065726C" w:rsidR="008B6A90" w:rsidP="00BC295F" w:rsidRDefault="008B6A90" w14:paraId="45FB0818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65726C" w:rsidR="0093211F" w:rsidP="00720C8E" w:rsidRDefault="00260E28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65726C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1B1D16" w:rsidTr="0093211F" w14:paraId="4C3797F8" wp14:textId="77777777">
        <w:tc>
          <w:tcPr>
            <w:tcW w:w="1547" w:type="dxa"/>
          </w:tcPr>
          <w:p w:rsidRPr="00BD2417" w:rsidR="001B1D16" w:rsidP="006478A0" w:rsidRDefault="001B1D16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1B1D16" w:rsidR="001B1D16" w:rsidP="00C374DC" w:rsidRDefault="001B1D16" w14:paraId="5F8FE6F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– </w:t>
            </w:r>
            <w:r w:rsidRPr="005709A2">
              <w:rPr>
                <w:rFonts w:cs="Arial"/>
                <w:sz w:val="20"/>
                <w:szCs w:val="16"/>
              </w:rPr>
              <w:t>zna metody, techniki i narzędzia stosowane przy rozwiązywaniu zadań z zakresu techniki cieplnej</w:t>
            </w:r>
            <w:r>
              <w:rPr>
                <w:rFonts w:cs="Arial"/>
                <w:sz w:val="20"/>
                <w:szCs w:val="16"/>
              </w:rPr>
              <w:t>.</w:t>
            </w:r>
          </w:p>
        </w:tc>
        <w:tc>
          <w:tcPr>
            <w:tcW w:w="3001" w:type="dxa"/>
          </w:tcPr>
          <w:p w:rsidRPr="0065726C" w:rsidR="001B1D16" w:rsidP="00BC295F" w:rsidRDefault="001B1D16" w14:paraId="1B68DAFE" wp14:textId="77777777">
            <w:pPr>
              <w:jc w:val="center"/>
              <w:rPr>
                <w:sz w:val="20"/>
                <w:szCs w:val="18"/>
              </w:rPr>
            </w:pPr>
            <w:r w:rsidRPr="0065726C">
              <w:rPr>
                <w:sz w:val="20"/>
                <w:szCs w:val="18"/>
              </w:rPr>
              <w:t>K1_W04</w:t>
            </w:r>
          </w:p>
        </w:tc>
        <w:tc>
          <w:tcPr>
            <w:tcW w:w="1381" w:type="dxa"/>
          </w:tcPr>
          <w:p w:rsidRPr="0065726C" w:rsidR="001B1D16" w:rsidP="00720C8E" w:rsidRDefault="001B1D16" w14:paraId="7144751B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65726C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374DC" w:rsidTr="0093211F" w14:paraId="4D80EA65" wp14:textId="77777777">
        <w:tc>
          <w:tcPr>
            <w:tcW w:w="1547" w:type="dxa"/>
          </w:tcPr>
          <w:p w:rsidRPr="00BD2417" w:rsidR="00C374DC" w:rsidP="006478A0" w:rsidRDefault="00C374DC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C374DC" w:rsidP="00D1578A" w:rsidRDefault="001B1D16" w14:paraId="3AF87F8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theme="minorHAnsi"/>
                <w:sz w:val="20"/>
              </w:rPr>
              <w:t xml:space="preserve">03 – </w:t>
            </w:r>
            <w:r w:rsidRPr="005709A2">
              <w:rPr>
                <w:rFonts w:cstheme="minorHAnsi"/>
                <w:sz w:val="20"/>
              </w:rPr>
              <w:t>potrafi rozwiązać zadanie rachunkowe z zakresu termodynamiki, przepływu płynów i wymiany ciepła i masy.</w:t>
            </w:r>
          </w:p>
        </w:tc>
        <w:tc>
          <w:tcPr>
            <w:tcW w:w="3001" w:type="dxa"/>
          </w:tcPr>
          <w:p w:rsidRPr="0065726C" w:rsidR="00C374DC" w:rsidP="00C8399A" w:rsidRDefault="00C374DC" w14:paraId="286615C6" wp14:textId="77777777">
            <w:pPr>
              <w:jc w:val="center"/>
              <w:rPr>
                <w:sz w:val="20"/>
                <w:szCs w:val="18"/>
              </w:rPr>
            </w:pPr>
            <w:r w:rsidRPr="0065726C">
              <w:rPr>
                <w:sz w:val="20"/>
                <w:szCs w:val="18"/>
              </w:rPr>
              <w:t>K1_U</w:t>
            </w:r>
            <w:r w:rsidRPr="0065726C" w:rsidR="001B1D16">
              <w:rPr>
                <w:sz w:val="20"/>
                <w:szCs w:val="18"/>
              </w:rPr>
              <w:t>0</w:t>
            </w:r>
            <w:r w:rsidR="0065726C">
              <w:rPr>
                <w:sz w:val="20"/>
                <w:szCs w:val="18"/>
              </w:rPr>
              <w:t>6</w:t>
            </w:r>
          </w:p>
        </w:tc>
        <w:tc>
          <w:tcPr>
            <w:tcW w:w="1381" w:type="dxa"/>
          </w:tcPr>
          <w:p w:rsidRPr="0065726C" w:rsidR="00C374DC" w:rsidP="00720C8E" w:rsidRDefault="00260E28" w14:paraId="78E884CA" wp14:textId="77777777">
            <w:pPr>
              <w:jc w:val="center"/>
              <w:rPr>
                <w:bCs/>
                <w:sz w:val="20"/>
                <w:szCs w:val="18"/>
              </w:rPr>
            </w:pPr>
            <w:r w:rsidRPr="0065726C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374DC" w:rsidTr="0093211F" w14:paraId="469CE9AA" wp14:textId="77777777">
        <w:tc>
          <w:tcPr>
            <w:tcW w:w="1547" w:type="dxa"/>
          </w:tcPr>
          <w:p w:rsidRPr="00BD2417" w:rsidR="00C374DC" w:rsidP="00C374DC" w:rsidRDefault="00C374DC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4D4CE4" w:rsidR="00C374DC" w:rsidP="00C374DC" w:rsidRDefault="00C374DC" w14:paraId="049F31CB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Pr="00273A2A" w:rsidR="00C374DC" w:rsidP="00C374DC" w:rsidRDefault="00C374DC" w14:paraId="53128261" wp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:rsidRPr="00273A2A" w:rsidR="00C374DC" w:rsidP="00C374DC" w:rsidRDefault="00C374DC" w14:paraId="62486C05" wp14:textId="77777777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4101652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D390B922"/>
    <w:lvl w:ilvl="0" w:tplc="BFAE3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0D1B5F"/>
    <w:rsid w:val="00125936"/>
    <w:rsid w:val="00151539"/>
    <w:rsid w:val="0015655A"/>
    <w:rsid w:val="001801C5"/>
    <w:rsid w:val="001A5A81"/>
    <w:rsid w:val="001A61C7"/>
    <w:rsid w:val="001B1D16"/>
    <w:rsid w:val="001E6DE2"/>
    <w:rsid w:val="00207BBF"/>
    <w:rsid w:val="0022146E"/>
    <w:rsid w:val="00252479"/>
    <w:rsid w:val="00260E28"/>
    <w:rsid w:val="00273A2A"/>
    <w:rsid w:val="002C502A"/>
    <w:rsid w:val="002E4AF5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352B7"/>
    <w:rsid w:val="0049163E"/>
    <w:rsid w:val="004976B9"/>
    <w:rsid w:val="004D4CE4"/>
    <w:rsid w:val="005007CD"/>
    <w:rsid w:val="00507B16"/>
    <w:rsid w:val="005442BA"/>
    <w:rsid w:val="00565A6E"/>
    <w:rsid w:val="005709A2"/>
    <w:rsid w:val="005A4911"/>
    <w:rsid w:val="005D3989"/>
    <w:rsid w:val="00605D7C"/>
    <w:rsid w:val="006427DA"/>
    <w:rsid w:val="0065726C"/>
    <w:rsid w:val="006C766B"/>
    <w:rsid w:val="006D2EE4"/>
    <w:rsid w:val="006F0F5E"/>
    <w:rsid w:val="00715918"/>
    <w:rsid w:val="00720C8E"/>
    <w:rsid w:val="0072568B"/>
    <w:rsid w:val="00735A2F"/>
    <w:rsid w:val="0074426E"/>
    <w:rsid w:val="00744DB0"/>
    <w:rsid w:val="0075511C"/>
    <w:rsid w:val="00773D13"/>
    <w:rsid w:val="00782816"/>
    <w:rsid w:val="007A451B"/>
    <w:rsid w:val="007D6C7C"/>
    <w:rsid w:val="007D736E"/>
    <w:rsid w:val="007E20D8"/>
    <w:rsid w:val="00821373"/>
    <w:rsid w:val="00847AA2"/>
    <w:rsid w:val="008B5E9E"/>
    <w:rsid w:val="008B6A90"/>
    <w:rsid w:val="008F7E6F"/>
    <w:rsid w:val="0093211F"/>
    <w:rsid w:val="00965A2D"/>
    <w:rsid w:val="00966E0B"/>
    <w:rsid w:val="009A2768"/>
    <w:rsid w:val="00A1585F"/>
    <w:rsid w:val="00A43564"/>
    <w:rsid w:val="00A571F4"/>
    <w:rsid w:val="00AC5302"/>
    <w:rsid w:val="00B04D74"/>
    <w:rsid w:val="00B105D8"/>
    <w:rsid w:val="00B24995"/>
    <w:rsid w:val="00B2721F"/>
    <w:rsid w:val="00B51285"/>
    <w:rsid w:val="00B73AB5"/>
    <w:rsid w:val="00BC295F"/>
    <w:rsid w:val="00C23E40"/>
    <w:rsid w:val="00C374DC"/>
    <w:rsid w:val="00C66375"/>
    <w:rsid w:val="00C8399A"/>
    <w:rsid w:val="00C84717"/>
    <w:rsid w:val="00CD0414"/>
    <w:rsid w:val="00CD1C2B"/>
    <w:rsid w:val="00CF2E32"/>
    <w:rsid w:val="00CF68FD"/>
    <w:rsid w:val="00D04D5B"/>
    <w:rsid w:val="00D1578A"/>
    <w:rsid w:val="00D27753"/>
    <w:rsid w:val="00D4689B"/>
    <w:rsid w:val="00D71A28"/>
    <w:rsid w:val="00DB03E6"/>
    <w:rsid w:val="00DB1E3A"/>
    <w:rsid w:val="00DC507E"/>
    <w:rsid w:val="00ED11F9"/>
    <w:rsid w:val="00ED2190"/>
    <w:rsid w:val="00EE30DA"/>
    <w:rsid w:val="00F77CBB"/>
    <w:rsid w:val="00FB459D"/>
    <w:rsid w:val="00FC7A19"/>
    <w:rsid w:val="00FE541C"/>
    <w:rsid w:val="52789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BBEF2"/>
  <w15:docId w15:val="{E6B44753-61BB-4E14-9F6D-6D7187C3D0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3</revision>
  <lastPrinted>2019-03-08T11:27:00.0000000Z</lastPrinted>
  <dcterms:created xsi:type="dcterms:W3CDTF">2020-09-30T10:15:00.0000000Z</dcterms:created>
  <dcterms:modified xsi:type="dcterms:W3CDTF">2021-10-28T07:49:46.6531411Z</dcterms:modified>
</coreProperties>
</file>