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778FC42E" w14:paraId="4ADF661C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E95819" w:rsidR="00CD0414" w:rsidP="00417454" w:rsidRDefault="00634347" w14:paraId="7C5A803C" wp14:textId="77777777">
            <w:pPr>
              <w:spacing w:line="240" w:lineRule="auto"/>
              <w:rPr>
                <w:sz w:val="20"/>
                <w:szCs w:val="20"/>
              </w:rPr>
            </w:pPr>
            <w:r w:rsidRPr="00E95819">
              <w:rPr>
                <w:sz w:val="20"/>
                <w:szCs w:val="20"/>
              </w:rPr>
              <w:t>Technika cieplna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D46FA4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778FC42E" w14:paraId="714BDA8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B6BFE" w:rsidR="00CD0414" w:rsidP="00417454" w:rsidRDefault="00634347" w14:paraId="129FCC65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Thermodynamics</w:t>
            </w:r>
          </w:p>
        </w:tc>
      </w:tr>
      <w:tr xmlns:wp14="http://schemas.microsoft.com/office/word/2010/wordml" w:rsidR="00CD0414" w:rsidTr="778FC42E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B6BFE" w:rsidR="00CD0414" w:rsidP="006C766B" w:rsidRDefault="00E95819" w14:paraId="6E6D3049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778FC42E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778FC42E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C6078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663D09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778FC42E" w14:paraId="60963DD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E12156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12156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12156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E95819" w:rsidRDefault="00207BBF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E9581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E12156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778FC42E" w14:paraId="06EBCC5B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F878E8" w:rsidRDefault="00F878E8" w14:paraId="3465792C" wp14:textId="65F5903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D297FA8" w:rsidR="5D297FA8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D46FA4" w14:paraId="630A1FE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46FA4">
              <w:rPr>
                <w:b/>
                <w:sz w:val="16"/>
                <w:szCs w:val="16"/>
              </w:rPr>
              <w:t>WIP-ZP-S1-02Z-18-19</w:t>
            </w:r>
          </w:p>
        </w:tc>
      </w:tr>
      <w:tr xmlns:wp14="http://schemas.microsoft.com/office/word/2010/wordml" w:rsidRPr="00CD0414" w:rsidR="00ED11F9" w:rsidTr="778FC42E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778FC42E" w14:paraId="4F81C49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EAEB9C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CD0414" w:rsidRDefault="00F878E8" w14:paraId="2EA801B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 hab. inż. Agnieszka Kaleta</w:t>
            </w:r>
          </w:p>
        </w:tc>
      </w:tr>
      <w:tr xmlns:wp14="http://schemas.microsoft.com/office/word/2010/wordml" w:rsidR="00ED11F9" w:rsidTr="778FC42E" w14:paraId="17701E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C74FC35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778FC42E" w:rsidRDefault="00F878E8" w14:paraId="4F2808F2" wp14:textId="038E9C0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778FC42E" w:rsidR="778FC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Prof. dr hab. inż. Agnieszka Kaleta, dr hab. inż. Krzysztof Górnicki, </w:t>
            </w:r>
            <w:r w:rsidRPr="778FC42E" w:rsidR="778FC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prof.</w:t>
            </w:r>
            <w:r w:rsidRPr="778FC42E" w:rsidR="778FC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SGGW, dr hab. inż. Radosław </w:t>
            </w:r>
            <w:proofErr w:type="spellStart"/>
            <w:r w:rsidRPr="778FC42E" w:rsidR="778FC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Winiczenko</w:t>
            </w:r>
            <w:proofErr w:type="spellEnd"/>
            <w:r w:rsidRPr="778FC42E" w:rsidR="778FC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 </w:t>
            </w:r>
          </w:p>
        </w:tc>
      </w:tr>
      <w:tr xmlns:wp14="http://schemas.microsoft.com/office/word/2010/wordml" w:rsidR="00ED11F9" w:rsidTr="778FC42E" w14:paraId="606999E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DA554A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CD0414" w:rsidRDefault="00F878E8" w14:paraId="394D62EA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ED11F9" w:rsidTr="778FC42E" w14:paraId="402EB70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74D9E4A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CD0414" w:rsidRDefault="00F878E8" w14:paraId="075D8680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778FC42E" w14:paraId="0BE8B03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B6BFE" w:rsidR="00E54044" w:rsidP="001B6BFE" w:rsidRDefault="00E54044" w14:paraId="476F91C2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Cele poznawcze: pogłębienie wiadomości z klasycznej termodynamiki, poznanie podstaw teorii wymiany ciepła i masy.</w:t>
            </w:r>
          </w:p>
          <w:p w:rsidRPr="001B6BFE" w:rsidR="00ED11F9" w:rsidP="001B6BFE" w:rsidRDefault="00E54044" w14:paraId="01B90403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Cele utylitarne: nabycie umiejętności korzystania z termodynamiki do obliczania przebiegu procesów zachodzących w silnikach i maszynach cieplnych, nabycie umiejętności korzystania z podstaw teorii wymiany ciepła i masy do wykonywania obliczeń procesów w produkcji rolno-spożywczej takich jak suszarnictwo i przechowalnictwo produktów rolniczych, ogrzewanie i wentylacja.</w:t>
            </w:r>
          </w:p>
          <w:p w:rsidRPr="001B6BFE" w:rsidR="00766BE8" w:rsidP="001B6BFE" w:rsidRDefault="00766BE8" w14:paraId="295729F9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Tematyka wykładów: Pierwsza zasada termodynamiki. Energia wewnętrzna, praca, ciepło. Gaz doskonały, równanie stanu, przemiany. Druga zasada termodynamiki. Entropia. Przemiany odwracalne i nieodwracalne. Obiegi teoretyczne: silników cieplnych, chłodziarek, pomp cieplnych. Mieszaniny gazów doskonałych. Pary i ich przemiany. Powietrze wilgotne i jego przemiany. Zasady przepływu ciepła. Wymienniki ciepła. Bilans materiałowy i cieplny suszarki.</w:t>
            </w:r>
          </w:p>
          <w:p w:rsidRPr="001B6BFE" w:rsidR="00766BE8" w:rsidP="001B6BFE" w:rsidRDefault="00766BE8" w14:paraId="510B2678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Tematyka ćwiczeń: Pierwsza zasada termodynamiki. Praca bezwzględna, użyteczna i techniczna. Gaz doskonały, równanie stanu, przemiany. Maszyny przepływowe. Druga zasada termodynamiki. Obiegi teoretyczne. Para wodna i jej przemiany. Powietrze wilgotne i jego przemiany. Wymiana ciepła w stanie ustalonym.</w:t>
            </w:r>
          </w:p>
        </w:tc>
      </w:tr>
      <w:tr xmlns:wp14="http://schemas.microsoft.com/office/word/2010/wordml" w:rsidRPr="00E31A6B" w:rsidR="00E54044" w:rsidTr="778FC42E" w14:paraId="749750C2" wp14:textId="77777777">
        <w:trPr>
          <w:trHeight w:val="6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54044" w:rsidP="00CD0414" w:rsidRDefault="00E54044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F7053" w:rsidR="00E54044" w:rsidP="00766BE8" w:rsidRDefault="008F7053" w14:paraId="392C4BD1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8F7053" w:rsidR="00E54044">
              <w:rPr>
                <w:sz w:val="20"/>
                <w:szCs w:val="20"/>
              </w:rPr>
              <w:t>ykład.………………………………………………………</w:t>
            </w:r>
            <w:r w:rsidRPr="008F7053" w:rsidR="00223F18">
              <w:rPr>
                <w:sz w:val="20"/>
                <w:szCs w:val="20"/>
              </w:rPr>
              <w:t xml:space="preserve"> </w:t>
            </w:r>
            <w:r w:rsidRPr="008F7053" w:rsidR="00E54044">
              <w:rPr>
                <w:sz w:val="20"/>
                <w:szCs w:val="20"/>
              </w:rPr>
              <w:t xml:space="preserve">………;  liczba godzin 30;  </w:t>
            </w:r>
          </w:p>
          <w:p w:rsidRPr="008F7053" w:rsidR="00E54044" w:rsidP="00766BE8" w:rsidRDefault="008F7053" w14:paraId="14DDC8E5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</w:t>
            </w:r>
            <w:r w:rsidRPr="008F7053" w:rsidR="00E54044">
              <w:rPr>
                <w:sz w:val="20"/>
                <w:szCs w:val="20"/>
              </w:rPr>
              <w:t xml:space="preserve">wiczenia laboratoryjne………………………………………;  liczba godzin </w:t>
            </w:r>
            <w:r w:rsidR="00D46FA4">
              <w:rPr>
                <w:sz w:val="20"/>
                <w:szCs w:val="20"/>
              </w:rPr>
              <w:t>2</w:t>
            </w:r>
            <w:r w:rsidR="00F878E8">
              <w:rPr>
                <w:sz w:val="20"/>
                <w:szCs w:val="20"/>
              </w:rPr>
              <w:t>0</w:t>
            </w:r>
            <w:r w:rsidRPr="008F7053" w:rsidR="00E54044">
              <w:rPr>
                <w:sz w:val="20"/>
                <w:szCs w:val="20"/>
              </w:rPr>
              <w:t xml:space="preserve">;  </w:t>
            </w:r>
          </w:p>
          <w:p w:rsidRPr="008F7053" w:rsidR="00E54044" w:rsidP="00F878E8" w:rsidRDefault="008F7053" w14:paraId="073C8D5B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</w:t>
            </w:r>
            <w:r w:rsidRPr="008F7053" w:rsidR="00E54044">
              <w:rPr>
                <w:sz w:val="20"/>
                <w:szCs w:val="20"/>
              </w:rPr>
              <w:t>wiczenia audytoryjne.……………………</w:t>
            </w:r>
            <w:r w:rsidRPr="008F7053" w:rsidR="00223F18">
              <w:rPr>
                <w:sz w:val="20"/>
                <w:szCs w:val="20"/>
              </w:rPr>
              <w:t xml:space="preserve">  </w:t>
            </w:r>
            <w:r w:rsidRPr="008F7053" w:rsidR="00E54044">
              <w:rPr>
                <w:sz w:val="20"/>
                <w:szCs w:val="20"/>
              </w:rPr>
              <w:t xml:space="preserve">…………………;  liczba godzin </w:t>
            </w:r>
            <w:r w:rsidR="00D46FA4">
              <w:rPr>
                <w:sz w:val="20"/>
                <w:szCs w:val="20"/>
              </w:rPr>
              <w:t>1</w:t>
            </w:r>
            <w:r w:rsidR="00F878E8">
              <w:rPr>
                <w:sz w:val="20"/>
                <w:szCs w:val="20"/>
              </w:rPr>
              <w:t>0</w:t>
            </w:r>
            <w:r w:rsidRPr="008F7053" w:rsidR="00E54044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778FC42E" w14:paraId="449625BB" wp14:textId="77777777">
        <w:trPr>
          <w:trHeight w:val="26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B6BFE" w:rsidR="00ED11F9" w:rsidP="00E54044" w:rsidRDefault="001B6BFE" w14:paraId="623F1E72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W</w:t>
            </w:r>
            <w:r w:rsidRPr="001B6BFE" w:rsidR="00E54044">
              <w:rPr>
                <w:sz w:val="20"/>
                <w:szCs w:val="20"/>
              </w:rPr>
              <w:t>ykład, rozwiązywanie problemu, doświadczenie</w:t>
            </w:r>
            <w:r w:rsidR="00F878E8">
              <w:rPr>
                <w:sz w:val="20"/>
                <w:szCs w:val="20"/>
              </w:rPr>
              <w:t>; zajęcia zdalne w MS TEAMS</w:t>
            </w:r>
          </w:p>
        </w:tc>
      </w:tr>
      <w:tr xmlns:wp14="http://schemas.microsoft.com/office/word/2010/wordml" w:rsidRPr="00E31A6B" w:rsidR="00ED11F9" w:rsidTr="778FC42E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766BE8" w:rsidP="00766BE8" w:rsidRDefault="00766BE8" w14:paraId="0D0B940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778FC42E" w14:paraId="327D5676" wp14:textId="77777777">
        <w:trPr>
          <w:trHeight w:val="59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BB2059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1B6BFE" w:rsidR="00BB2059" w:rsidP="00BB2059" w:rsidRDefault="00BB2059" w14:paraId="760CCB94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01 –</w:t>
            </w:r>
            <w:r w:rsidR="001B6BFE">
              <w:rPr>
                <w:sz w:val="20"/>
                <w:szCs w:val="20"/>
              </w:rPr>
              <w:t xml:space="preserve"> </w:t>
            </w:r>
            <w:r w:rsidRPr="001B6BFE">
              <w:rPr>
                <w:sz w:val="20"/>
                <w:szCs w:val="20"/>
              </w:rPr>
              <w:t>ma wiadomości z klasycznej termodynamiki i podsta</w:t>
            </w:r>
            <w:r w:rsidR="001B6BFE">
              <w:rPr>
                <w:sz w:val="20"/>
                <w:szCs w:val="20"/>
              </w:rPr>
              <w:t>w teorii wymiany ciepła i masy</w:t>
            </w:r>
          </w:p>
          <w:p w:rsidRPr="00223F18" w:rsidR="00ED11F9" w:rsidP="001B6BFE" w:rsidRDefault="00BB2059" w14:paraId="06E8D627" wp14:textId="77777777">
            <w:pPr>
              <w:spacing w:line="240" w:lineRule="auto"/>
              <w:rPr>
                <w:sz w:val="16"/>
                <w:szCs w:val="16"/>
              </w:rPr>
            </w:pPr>
            <w:r w:rsidRPr="001B6BFE">
              <w:rPr>
                <w:sz w:val="20"/>
                <w:szCs w:val="20"/>
              </w:rPr>
              <w:t>02 - zna metody, techniki i narzędzia stosowane przy rozwiązywaniu zadań z za</w:t>
            </w:r>
            <w:r w:rsidR="001B6BFE">
              <w:rPr>
                <w:sz w:val="20"/>
                <w:szCs w:val="20"/>
              </w:rPr>
              <w:t>kresu termodynamiki technicznej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BB2059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1B6BFE" w:rsidR="00BB2059" w:rsidP="00BB2059" w:rsidRDefault="00BB2059" w14:paraId="53B81F0A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0</w:t>
            </w:r>
            <w:r w:rsidRPr="001B6BFE" w:rsidR="001B6BFE">
              <w:rPr>
                <w:sz w:val="20"/>
                <w:szCs w:val="20"/>
              </w:rPr>
              <w:t>3</w:t>
            </w:r>
            <w:r w:rsidRPr="001B6BFE">
              <w:rPr>
                <w:sz w:val="20"/>
                <w:szCs w:val="20"/>
              </w:rPr>
              <w:t xml:space="preserve"> – potrafi rozwiązać zadanie rachunkowe z zakresu termo</w:t>
            </w:r>
            <w:r w:rsidR="001B6BFE">
              <w:rPr>
                <w:sz w:val="20"/>
                <w:szCs w:val="20"/>
              </w:rPr>
              <w:t>dynamiki, wymiany ciepła i masy</w:t>
            </w:r>
          </w:p>
          <w:p w:rsidRPr="00BB2059" w:rsidR="00ED11F9" w:rsidP="001B6BFE" w:rsidRDefault="00BB2059" w14:paraId="1DA5F212" wp14:textId="77777777">
            <w:pPr>
              <w:spacing w:line="240" w:lineRule="auto"/>
              <w:rPr>
                <w:sz w:val="16"/>
                <w:szCs w:val="16"/>
              </w:rPr>
            </w:pPr>
            <w:r w:rsidRPr="001B6BFE">
              <w:rPr>
                <w:sz w:val="20"/>
                <w:szCs w:val="20"/>
              </w:rPr>
              <w:t>0</w:t>
            </w:r>
            <w:r w:rsidRPr="001B6BFE" w:rsidR="001B6BFE">
              <w:rPr>
                <w:sz w:val="20"/>
                <w:szCs w:val="20"/>
              </w:rPr>
              <w:t>4</w:t>
            </w:r>
            <w:r w:rsidRPr="001B6BFE">
              <w:rPr>
                <w:sz w:val="20"/>
                <w:szCs w:val="20"/>
              </w:rPr>
              <w:t xml:space="preserve"> - potrafi przeprowadzić eksperyment </w:t>
            </w:r>
            <w:r w:rsidR="001B6BFE">
              <w:rPr>
                <w:sz w:val="20"/>
                <w:szCs w:val="20"/>
              </w:rPr>
              <w:t>z zakresu wymiany ciepła i masy</w:t>
            </w:r>
          </w:p>
        </w:tc>
        <w:tc>
          <w:tcPr>
            <w:tcW w:w="2520" w:type="dxa"/>
            <w:gridSpan w:val="4"/>
            <w:tcMar/>
            <w:vAlign w:val="center"/>
          </w:tcPr>
          <w:p w:rsidR="00ED11F9" w:rsidP="00BB2059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223F18" w:rsidR="00ED11F9" w:rsidP="00BB2059" w:rsidRDefault="00BB2059" w14:paraId="6A09E912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xmlns:wp14="http://schemas.microsoft.com/office/word/2010/wordml" w:rsidR="00BB2059" w:rsidTr="778FC42E" w14:paraId="4A57CBC1" wp14:textId="77777777">
        <w:trPr>
          <w:trHeight w:val="613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BB2059" w:rsidP="00CD0414" w:rsidRDefault="00BB205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B6BFE" w:rsidR="00BB2059" w:rsidP="00F878E8" w:rsidRDefault="001B6BFE" w14:paraId="17E47907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 xml:space="preserve">Efekty 01 - </w:t>
            </w:r>
            <w:r w:rsidR="00F878E8">
              <w:rPr>
                <w:sz w:val="20"/>
                <w:szCs w:val="20"/>
              </w:rPr>
              <w:t>egzamin</w:t>
            </w:r>
            <w:r w:rsidRPr="001B6BFE">
              <w:rPr>
                <w:sz w:val="20"/>
                <w:szCs w:val="20"/>
              </w:rPr>
              <w:t xml:space="preserve">, 02 – 03 </w:t>
            </w:r>
            <w:r w:rsidRPr="001B6BFE" w:rsidR="00BB2059">
              <w:rPr>
                <w:sz w:val="20"/>
                <w:szCs w:val="20"/>
              </w:rPr>
              <w:t>kolokwium,</w:t>
            </w:r>
            <w:r w:rsidRPr="001B6BFE">
              <w:rPr>
                <w:sz w:val="20"/>
                <w:szCs w:val="20"/>
              </w:rPr>
              <w:t xml:space="preserve"> 04 - </w:t>
            </w:r>
            <w:r w:rsidRPr="001B6BFE" w:rsidR="00BB2059">
              <w:rPr>
                <w:sz w:val="20"/>
                <w:szCs w:val="20"/>
              </w:rPr>
              <w:t xml:space="preserve"> sprawozdanie</w:t>
            </w:r>
          </w:p>
        </w:tc>
      </w:tr>
      <w:tr xmlns:wp14="http://schemas.microsoft.com/office/word/2010/wordml" w:rsidR="00766BE8" w:rsidTr="778FC42E" w14:paraId="4F7ACDE9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766BE8" w:rsidP="00CD0414" w:rsidRDefault="00766BE8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66BE8" w:rsidR="00766BE8" w:rsidP="007F3586" w:rsidRDefault="00D46FA4" w14:paraId="2E72347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Pisemne prace egzaminacyjn</w:t>
            </w:r>
            <w:r w:rsidR="007F3586">
              <w:rPr>
                <w:sz w:val="16"/>
                <w:szCs w:val="16"/>
              </w:rPr>
              <w:t>e</w:t>
            </w:r>
            <w:r w:rsidR="00F878E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kolokwia</w:t>
            </w:r>
            <w:r w:rsidR="00F878E8">
              <w:rPr>
                <w:sz w:val="16"/>
                <w:szCs w:val="16"/>
              </w:rPr>
              <w:t>, sprawozdania</w:t>
            </w:r>
          </w:p>
        </w:tc>
      </w:tr>
      <w:tr xmlns:wp14="http://schemas.microsoft.com/office/word/2010/wordml" w:rsidR="00766BE8" w:rsidTr="778FC42E" w14:paraId="459C2A5D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766BE8" w:rsidP="00CD0414" w:rsidRDefault="00766BE8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66BE8" w:rsidP="00CD0414" w:rsidRDefault="00766BE8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66BE8" w:rsidR="00D46FA4" w:rsidP="00F878E8" w:rsidRDefault="00F878E8" w14:paraId="1D6A2C7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Egzamin pisemny – 5</w:t>
            </w:r>
            <w:r w:rsidR="00D46FA4">
              <w:rPr>
                <w:sz w:val="16"/>
                <w:szCs w:val="16"/>
              </w:rPr>
              <w:t>0%</w:t>
            </w:r>
            <w:r w:rsidR="00156B50">
              <w:rPr>
                <w:sz w:val="16"/>
                <w:szCs w:val="16"/>
              </w:rPr>
              <w:t>; kolokwium – 4</w:t>
            </w:r>
            <w:r w:rsidR="00D46FA4">
              <w:rPr>
                <w:sz w:val="16"/>
                <w:szCs w:val="16"/>
              </w:rPr>
              <w:t>0%</w:t>
            </w:r>
            <w:r>
              <w:rPr>
                <w:sz w:val="16"/>
                <w:szCs w:val="16"/>
              </w:rPr>
              <w:t>; sprawozdania – 10%</w:t>
            </w:r>
          </w:p>
        </w:tc>
      </w:tr>
      <w:tr xmlns:wp14="http://schemas.microsoft.com/office/word/2010/wordml" w:rsidR="00ED11F9" w:rsidTr="778FC42E" w14:paraId="1150126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766BE8" w:rsidRDefault="00F878E8" w14:paraId="2084B92B" wp14:textId="3B3EC96C">
            <w:pPr>
              <w:spacing w:line="240" w:lineRule="auto"/>
              <w:rPr>
                <w:sz w:val="16"/>
                <w:szCs w:val="16"/>
              </w:rPr>
            </w:pPr>
            <w:r w:rsidRPr="5D297FA8" w:rsidR="5D297FA8">
              <w:rPr>
                <w:sz w:val="16"/>
                <w:szCs w:val="16"/>
              </w:rPr>
              <w:t>Laboratorium, sala dydaktyczna, MS TEAMS</w:t>
            </w:r>
          </w:p>
        </w:tc>
      </w:tr>
      <w:tr xmlns:wp14="http://schemas.microsoft.com/office/word/2010/wordml" w:rsidR="00ED11F9" w:rsidTr="778FC42E" w14:paraId="0A1CEBD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1B6BFE" w:rsidR="00766BE8" w:rsidP="00766BE8" w:rsidRDefault="00ED11F9" w14:paraId="1BE0EB0D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1.</w:t>
            </w:r>
            <w:r w:rsidRPr="001B6BFE" w:rsidR="00766BE8">
              <w:rPr>
                <w:sz w:val="20"/>
                <w:szCs w:val="20"/>
              </w:rPr>
              <w:t xml:space="preserve"> Kaleta A., Górnicki K.: Podstawy techniki cieplnej w inżynierii rolniczej. Wyd. SGGW, Warszawa 2009.</w:t>
            </w:r>
          </w:p>
          <w:p w:rsidRPr="001B6BFE" w:rsidR="00766BE8" w:rsidP="00766BE8" w:rsidRDefault="00766BE8" w14:paraId="32C4BFF1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2. Kaleta A., Górnicki K.: Materiały do wybranych ćwiczeń z techniki cieplnej. Wyd. SGGW, Warszawa 2005.</w:t>
            </w:r>
          </w:p>
          <w:p w:rsidRPr="001B6BFE" w:rsidR="00766BE8" w:rsidP="00766BE8" w:rsidRDefault="00766BE8" w14:paraId="3F8371EE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 xml:space="preserve">3. Kaleta A., Wojdalski J.: Technika i gospodarka cieplna w rolnictwie i przemyśle spożywczym. Przykłady i zadania. Wyd. SGGW, </w:t>
            </w:r>
            <w:r w:rsidRPr="001B6BFE">
              <w:rPr>
                <w:sz w:val="20"/>
                <w:szCs w:val="20"/>
              </w:rPr>
              <w:lastRenderedPageBreak/>
              <w:t>Warszawa 2000.</w:t>
            </w:r>
          </w:p>
          <w:p w:rsidRPr="001B6BFE" w:rsidR="00766BE8" w:rsidP="00766BE8" w:rsidRDefault="00766BE8" w14:paraId="3705AE0E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4.  Kaleta A., Wojdalski J.: Technika i gospodarka cieplna. Pytania testowe, wybrane tablice, wykresy i zastosowania w rolnictwie i przetwórstwie żywności. Wyd. II rozszerzone. Wyd. SGGW, Warszawa 2000.</w:t>
            </w:r>
          </w:p>
          <w:p w:rsidRPr="001B6BFE" w:rsidR="00766BE8" w:rsidP="00766BE8" w:rsidRDefault="00766BE8" w14:paraId="144CE96E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5. Kaleta A. (red.): Metodyka wybranych pomiarów w inżynierii rolniczej i agrofizyce. Wyd. SGGW, Warszawa, 2013.</w:t>
            </w:r>
          </w:p>
          <w:p w:rsidRPr="001B6BFE" w:rsidR="00766BE8" w:rsidP="00766BE8" w:rsidRDefault="00766BE8" w14:paraId="3A9AA1D5" wp14:textId="77777777">
            <w:pPr>
              <w:spacing w:line="240" w:lineRule="auto"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>6. Pabis J.: Podstawy techniki cieplnej w rolnictwie. Wyd. 2. PWRiL, Warszawa 1987.</w:t>
            </w:r>
          </w:p>
          <w:p w:rsidRPr="00766BE8" w:rsidR="00ED11F9" w:rsidP="00766BE8" w:rsidRDefault="00766BE8" w14:paraId="0A3BFECE" wp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B6BFE">
              <w:rPr>
                <w:sz w:val="20"/>
                <w:szCs w:val="20"/>
              </w:rPr>
              <w:t>7. Szargut J.: Termodynamika. Wyd. 7 poprawione. PWN, Warszawa 2002.</w:t>
            </w:r>
          </w:p>
        </w:tc>
      </w:tr>
      <w:tr xmlns:wp14="http://schemas.microsoft.com/office/word/2010/wordml" w:rsidR="00ED11F9" w:rsidTr="778FC42E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582090" w:rsidR="00ED11F9" w:rsidP="00CD0414" w:rsidRDefault="00ED11F9" w14:paraId="0E27B00A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8F7E6F" w:rsidRDefault="00ED11F9" w14:paraId="60061E4C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AB4775" w:rsidRDefault="00D46FA4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C42D65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AB4775" w:rsidRDefault="00D46FA4" w14:paraId="34F333B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4EAFD9C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B94D5A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BB2059" w:rsidTr="0093211F" w14:paraId="2EC3D9EF" wp14:textId="77777777">
        <w:tc>
          <w:tcPr>
            <w:tcW w:w="1547" w:type="dxa"/>
          </w:tcPr>
          <w:p w:rsidRPr="00BD2417" w:rsidR="00BB2059" w:rsidP="006478A0" w:rsidRDefault="00BB2059" w14:paraId="43E5D0C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  <w:r w:rsidR="00CD1F5A">
              <w:rPr>
                <w:bCs/>
                <w:color w:val="A6A6A6"/>
                <w:sz w:val="18"/>
                <w:szCs w:val="18"/>
              </w:rPr>
              <w:t>01</w:t>
            </w:r>
          </w:p>
        </w:tc>
        <w:tc>
          <w:tcPr>
            <w:tcW w:w="4563" w:type="dxa"/>
          </w:tcPr>
          <w:p w:rsidRPr="001B6BFE" w:rsidR="00BB2059" w:rsidP="001B6BFE" w:rsidRDefault="001B6BFE" w14:paraId="76CAEC27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 xml:space="preserve">01 - </w:t>
            </w:r>
            <w:r w:rsidRPr="001B6BFE" w:rsidR="00BB2059">
              <w:rPr>
                <w:sz w:val="20"/>
                <w:szCs w:val="20"/>
              </w:rPr>
              <w:t>ma wiadomości z klasycznej termodynamiki i podstaw</w:t>
            </w:r>
            <w:r w:rsidRPr="001B6BFE">
              <w:rPr>
                <w:sz w:val="20"/>
                <w:szCs w:val="20"/>
              </w:rPr>
              <w:t xml:space="preserve"> teorii wymiany ciepła i masy</w:t>
            </w:r>
          </w:p>
        </w:tc>
        <w:tc>
          <w:tcPr>
            <w:tcW w:w="3001" w:type="dxa"/>
          </w:tcPr>
          <w:p w:rsidRPr="001B6BFE" w:rsidR="00BB2059" w:rsidP="006478A0" w:rsidRDefault="00BB2059" w14:paraId="3FB25131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K_W03</w:t>
            </w:r>
          </w:p>
        </w:tc>
        <w:tc>
          <w:tcPr>
            <w:tcW w:w="1381" w:type="dxa"/>
          </w:tcPr>
          <w:p w:rsidRPr="001B6BFE" w:rsidR="00BB2059" w:rsidP="006478A0" w:rsidRDefault="00BB2059" w14:paraId="5FCD5EC4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BB2059" w:rsidTr="0093211F" w14:paraId="38CB5E9C" wp14:textId="77777777">
        <w:tc>
          <w:tcPr>
            <w:tcW w:w="1547" w:type="dxa"/>
          </w:tcPr>
          <w:p w:rsidRPr="00BD2417" w:rsidR="00BB2059" w:rsidP="006478A0" w:rsidRDefault="00BB2059" w14:paraId="790A379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CD1F5A">
              <w:rPr>
                <w:bCs/>
                <w:color w:val="A6A6A6"/>
                <w:sz w:val="18"/>
                <w:szCs w:val="18"/>
              </w:rPr>
              <w:t>02</w:t>
            </w:r>
          </w:p>
        </w:tc>
        <w:tc>
          <w:tcPr>
            <w:tcW w:w="4563" w:type="dxa"/>
          </w:tcPr>
          <w:p w:rsidRPr="001B6BFE" w:rsidR="00BB2059" w:rsidP="001B6BFE" w:rsidRDefault="001B6BFE" w14:paraId="01DCEA85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 xml:space="preserve">02 - </w:t>
            </w:r>
            <w:r w:rsidRPr="001B6BFE" w:rsidR="00BB2059">
              <w:rPr>
                <w:sz w:val="20"/>
                <w:szCs w:val="20"/>
              </w:rPr>
              <w:t>zna metody, techniki i narzędzia stosowane przy rozwiązywaniu za</w:t>
            </w:r>
            <w:r w:rsidRPr="001B6BFE">
              <w:rPr>
                <w:sz w:val="20"/>
                <w:szCs w:val="20"/>
              </w:rPr>
              <w:t>dań z termodynamiki technicznej</w:t>
            </w:r>
          </w:p>
        </w:tc>
        <w:tc>
          <w:tcPr>
            <w:tcW w:w="3001" w:type="dxa"/>
          </w:tcPr>
          <w:p w:rsidRPr="001B6BFE" w:rsidR="00BB2059" w:rsidP="006478A0" w:rsidRDefault="00BB2059" w14:paraId="5ECCCFC8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K_W03, K_W10</w:t>
            </w:r>
          </w:p>
        </w:tc>
        <w:tc>
          <w:tcPr>
            <w:tcW w:w="1381" w:type="dxa"/>
          </w:tcPr>
          <w:p w:rsidRPr="001B6BFE" w:rsidR="00BB2059" w:rsidP="006478A0" w:rsidRDefault="00BB2059" w14:paraId="0B778152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1B6BFE" w:rsidTr="0093211F" w14:paraId="3DEEC669" wp14:textId="77777777">
        <w:tc>
          <w:tcPr>
            <w:tcW w:w="1547" w:type="dxa"/>
          </w:tcPr>
          <w:p w:rsidRPr="00BD2417" w:rsidR="001B6BFE" w:rsidP="006478A0" w:rsidRDefault="001B6BFE" w14:paraId="3656B9AB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B6BFE" w:rsidR="001B6BFE" w:rsidP="001B6BFE" w:rsidRDefault="001B6BFE" w14:paraId="45FB0818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1B6BFE" w:rsidR="001B6BFE" w:rsidP="006478A0" w:rsidRDefault="001B6BFE" w14:paraId="049F31C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1B6BFE" w:rsidR="001B6BFE" w:rsidP="006478A0" w:rsidRDefault="001B6BFE" w14:paraId="5312826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BB2059" w:rsidTr="0093211F" w14:paraId="659C196D" wp14:textId="77777777">
        <w:tc>
          <w:tcPr>
            <w:tcW w:w="1547" w:type="dxa"/>
          </w:tcPr>
          <w:p w:rsidRPr="00BD2417" w:rsidR="00BB2059" w:rsidP="006478A0" w:rsidRDefault="00BB2059" w14:paraId="0656BDD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  <w:r w:rsidR="00CD1F5A">
              <w:rPr>
                <w:bCs/>
                <w:color w:val="A6A6A6"/>
                <w:sz w:val="18"/>
                <w:szCs w:val="18"/>
              </w:rPr>
              <w:t>01</w:t>
            </w:r>
          </w:p>
        </w:tc>
        <w:tc>
          <w:tcPr>
            <w:tcW w:w="4563" w:type="dxa"/>
          </w:tcPr>
          <w:p w:rsidRPr="001B6BFE" w:rsidR="00BB2059" w:rsidP="001B6BFE" w:rsidRDefault="001B6BFE" w14:paraId="639419DF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 xml:space="preserve">03 - </w:t>
            </w:r>
            <w:r w:rsidRPr="001B6BFE" w:rsidR="00BB2059">
              <w:rPr>
                <w:sz w:val="20"/>
                <w:szCs w:val="20"/>
              </w:rPr>
              <w:t xml:space="preserve">potrafi rozwiązać zadanie rachunkowe z zakresu termodynamiki, </w:t>
            </w:r>
            <w:r w:rsidRPr="001B6BFE">
              <w:rPr>
                <w:sz w:val="20"/>
                <w:szCs w:val="20"/>
              </w:rPr>
              <w:t>wymiany ciepła i masy</w:t>
            </w:r>
          </w:p>
        </w:tc>
        <w:tc>
          <w:tcPr>
            <w:tcW w:w="3001" w:type="dxa"/>
          </w:tcPr>
          <w:p w:rsidRPr="001B6BFE" w:rsidR="00BB2059" w:rsidP="006478A0" w:rsidRDefault="00BB2059" w14:paraId="17B67F8B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K_U12</w:t>
            </w:r>
          </w:p>
        </w:tc>
        <w:tc>
          <w:tcPr>
            <w:tcW w:w="1381" w:type="dxa"/>
          </w:tcPr>
          <w:p w:rsidRPr="001B6BFE" w:rsidR="00BB2059" w:rsidP="006478A0" w:rsidRDefault="00BB2059" w14:paraId="7A036E3D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BB2059" w:rsidTr="0093211F" w14:paraId="50C3CA86" wp14:textId="77777777">
        <w:tc>
          <w:tcPr>
            <w:tcW w:w="1547" w:type="dxa"/>
          </w:tcPr>
          <w:p w:rsidRPr="00BD2417" w:rsidR="00BB2059" w:rsidP="006478A0" w:rsidRDefault="00BB2059" w14:paraId="2EEFEA3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  <w:r w:rsidR="00CD1F5A">
              <w:rPr>
                <w:bCs/>
                <w:color w:val="A6A6A6"/>
                <w:sz w:val="18"/>
                <w:szCs w:val="18"/>
              </w:rPr>
              <w:t>02</w:t>
            </w:r>
          </w:p>
        </w:tc>
        <w:tc>
          <w:tcPr>
            <w:tcW w:w="4563" w:type="dxa"/>
          </w:tcPr>
          <w:p w:rsidRPr="001B6BFE" w:rsidR="00BB2059" w:rsidP="001B6BFE" w:rsidRDefault="001B6BFE" w14:paraId="29B4F60E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B6BFE">
              <w:rPr>
                <w:sz w:val="20"/>
                <w:szCs w:val="20"/>
              </w:rPr>
              <w:t xml:space="preserve">04 - </w:t>
            </w:r>
            <w:r w:rsidRPr="001B6BFE" w:rsidR="00BB2059">
              <w:rPr>
                <w:sz w:val="20"/>
                <w:szCs w:val="20"/>
              </w:rPr>
              <w:t>potrafi przeprowadzić eksperyment z</w:t>
            </w:r>
            <w:r w:rsidRPr="001B6BFE">
              <w:rPr>
                <w:sz w:val="20"/>
                <w:szCs w:val="20"/>
              </w:rPr>
              <w:t xml:space="preserve"> zakresu  wymiany ciepła i masy</w:t>
            </w:r>
          </w:p>
        </w:tc>
        <w:tc>
          <w:tcPr>
            <w:tcW w:w="3001" w:type="dxa"/>
          </w:tcPr>
          <w:p w:rsidRPr="001B6BFE" w:rsidR="00BB2059" w:rsidP="006478A0" w:rsidRDefault="00BB2059" w14:paraId="648FFC28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K_U08</w:t>
            </w:r>
          </w:p>
        </w:tc>
        <w:tc>
          <w:tcPr>
            <w:tcW w:w="1381" w:type="dxa"/>
          </w:tcPr>
          <w:p w:rsidRPr="001B6BFE" w:rsidR="00BB2059" w:rsidP="006478A0" w:rsidRDefault="00BB2059" w14:paraId="18F999B5" wp14:textId="77777777">
            <w:pPr>
              <w:rPr>
                <w:bCs/>
                <w:sz w:val="18"/>
                <w:szCs w:val="18"/>
              </w:rPr>
            </w:pPr>
            <w:r w:rsidRPr="001B6BFE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1B6BFE" w:rsidTr="0093211F" w14:paraId="62486C05" wp14:textId="77777777">
        <w:tc>
          <w:tcPr>
            <w:tcW w:w="1547" w:type="dxa"/>
          </w:tcPr>
          <w:p w:rsidRPr="00BD2417" w:rsidR="001B6BFE" w:rsidP="006478A0" w:rsidRDefault="001B6BFE" w14:paraId="4101652C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B6BFE" w:rsidR="001B6BFE" w:rsidP="001B6BFE" w:rsidRDefault="001B6BFE" w14:paraId="4B99056E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1B6BFE" w:rsidR="001B6BFE" w:rsidP="006478A0" w:rsidRDefault="001B6BFE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1B6BFE" w:rsidR="001B6BFE" w:rsidP="006478A0" w:rsidRDefault="001B6BFE" w14:paraId="4DDBEF00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1B6BFE" w:rsidTr="0093211F" w14:paraId="469CE9AA" wp14:textId="77777777">
        <w:tc>
          <w:tcPr>
            <w:tcW w:w="1547" w:type="dxa"/>
          </w:tcPr>
          <w:p w:rsidRPr="00BD2417" w:rsidR="001B6BFE" w:rsidP="006478A0" w:rsidRDefault="001B6BFE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1B6BFE" w:rsidR="001B6BFE" w:rsidP="001B6BFE" w:rsidRDefault="001B6BFE" w14:paraId="3461D779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1B6BFE" w:rsidR="001B6BFE" w:rsidP="006478A0" w:rsidRDefault="001B6BFE" w14:paraId="3CF2D8B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1B6BFE" w:rsidR="001B6BFE" w:rsidP="006478A0" w:rsidRDefault="001B6BFE" w14:paraId="0FB78278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1B6BFE" w:rsidTr="0093211F" w14:paraId="7F9619ED" wp14:textId="77777777">
        <w:tc>
          <w:tcPr>
            <w:tcW w:w="1547" w:type="dxa"/>
          </w:tcPr>
          <w:p w:rsidRPr="00BD2417" w:rsidR="001B6BFE" w:rsidP="00A569C9" w:rsidRDefault="001B6BFE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1B6BFE" w:rsidR="001B6BFE" w:rsidP="001B6BFE" w:rsidRDefault="001B6BFE" w14:paraId="1FC39945" wp14:textId="7777777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1B6BFE" w:rsidR="001B6BFE" w:rsidP="006478A0" w:rsidRDefault="001B6BFE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1B6BFE" w:rsidR="001B6BFE" w:rsidP="006478A0" w:rsidRDefault="001B6BFE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2EBF3C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D98A12B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213169" w:rsidP="002C0CA5" w:rsidRDefault="00213169" w14:paraId="2946DB8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213169" w:rsidP="002C0CA5" w:rsidRDefault="00213169" w14:paraId="5997CC1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213169" w:rsidP="002C0CA5" w:rsidRDefault="00213169" w14:paraId="110FFD37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213169" w:rsidP="002C0CA5" w:rsidRDefault="00213169" w14:paraId="6B699379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7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B57BC"/>
    <w:rsid w:val="000C4232"/>
    <w:rsid w:val="00111607"/>
    <w:rsid w:val="00156B50"/>
    <w:rsid w:val="001B6BFE"/>
    <w:rsid w:val="001E73DF"/>
    <w:rsid w:val="00207BBF"/>
    <w:rsid w:val="00213169"/>
    <w:rsid w:val="00223F18"/>
    <w:rsid w:val="002C0CA5"/>
    <w:rsid w:val="002F4902"/>
    <w:rsid w:val="00306B2B"/>
    <w:rsid w:val="00313987"/>
    <w:rsid w:val="00341D25"/>
    <w:rsid w:val="0036131B"/>
    <w:rsid w:val="00372729"/>
    <w:rsid w:val="003B680D"/>
    <w:rsid w:val="004D0E98"/>
    <w:rsid w:val="004F5168"/>
    <w:rsid w:val="00550082"/>
    <w:rsid w:val="0057747A"/>
    <w:rsid w:val="006078E4"/>
    <w:rsid w:val="00623858"/>
    <w:rsid w:val="00634347"/>
    <w:rsid w:val="00663D09"/>
    <w:rsid w:val="006674DC"/>
    <w:rsid w:val="006C766B"/>
    <w:rsid w:val="0072568B"/>
    <w:rsid w:val="00735F91"/>
    <w:rsid w:val="00766BE8"/>
    <w:rsid w:val="007C6078"/>
    <w:rsid w:val="007D736E"/>
    <w:rsid w:val="007F3586"/>
    <w:rsid w:val="00860FAB"/>
    <w:rsid w:val="008C5679"/>
    <w:rsid w:val="008F7053"/>
    <w:rsid w:val="008F7E6F"/>
    <w:rsid w:val="00925376"/>
    <w:rsid w:val="0093211F"/>
    <w:rsid w:val="00965A2D"/>
    <w:rsid w:val="00966E0B"/>
    <w:rsid w:val="009B21A4"/>
    <w:rsid w:val="009E71F1"/>
    <w:rsid w:val="00A43564"/>
    <w:rsid w:val="00AA68CE"/>
    <w:rsid w:val="00AB4775"/>
    <w:rsid w:val="00AC67CB"/>
    <w:rsid w:val="00B2721F"/>
    <w:rsid w:val="00BB2059"/>
    <w:rsid w:val="00C05DEE"/>
    <w:rsid w:val="00C324E6"/>
    <w:rsid w:val="00C350D5"/>
    <w:rsid w:val="00C562DD"/>
    <w:rsid w:val="00CD0414"/>
    <w:rsid w:val="00CD1F5A"/>
    <w:rsid w:val="00D46FA4"/>
    <w:rsid w:val="00D96CE6"/>
    <w:rsid w:val="00DC5704"/>
    <w:rsid w:val="00E03118"/>
    <w:rsid w:val="00E12156"/>
    <w:rsid w:val="00E54044"/>
    <w:rsid w:val="00E95819"/>
    <w:rsid w:val="00ED11F9"/>
    <w:rsid w:val="00EE4F54"/>
    <w:rsid w:val="00F17173"/>
    <w:rsid w:val="00F37E82"/>
    <w:rsid w:val="00F878E8"/>
    <w:rsid w:val="00FB2DB7"/>
    <w:rsid w:val="00FE2BA3"/>
    <w:rsid w:val="5D297FA8"/>
    <w:rsid w:val="778FC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5EEF"/>
  <w15:docId w15:val="{7DEBE7EF-0591-4D03-A0B2-61528028C3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2019-05-13T08:25:00.0000000Z</lastPrinted>
  <dcterms:created xsi:type="dcterms:W3CDTF">2021-02-10T20:49:00.0000000Z</dcterms:created>
  <dcterms:modified xsi:type="dcterms:W3CDTF">2021-11-24T06:43:05.4747507Z</dcterms:modified>
</coreProperties>
</file>