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29F72A84" w14:paraId="4D6B3CD4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0D1B5F" w14:paraId="0083A8AE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Metrologia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B6459A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75511C" w:rsidTr="29F72A84" w14:paraId="26287699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00757" w:rsidR="0075511C" w:rsidP="0075511C" w:rsidRDefault="000D1B5F" w14:paraId="51D71A40" wp14:textId="77777777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Metrology</w:t>
            </w:r>
          </w:p>
        </w:tc>
      </w:tr>
      <w:tr xmlns:wp14="http://schemas.microsoft.com/office/word/2010/wordml" w:rsidR="0075511C" w:rsidTr="29F72A84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29F72A84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29F72A84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29F72A84" w14:paraId="0918CC3D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2C502A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2C502A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6C03A4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82137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821373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16"/>
                <w:szCs w:val="16"/>
              </w:rPr>
              <w:t xml:space="preserve"> 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29F72A84" w14:paraId="0AD4C80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6E302A45" w:rsidRDefault="0075511C" w14:paraId="3E5C38F0" wp14:textId="15D7D448">
            <w:pPr>
              <w:spacing w:line="2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RPr="29F72A84" w:rsidR="29F72A84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B120C5" w14:paraId="326D6BC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120C5">
              <w:rPr>
                <w:b/>
                <w:sz w:val="16"/>
                <w:szCs w:val="16"/>
              </w:rPr>
              <w:t>WIP-IB-S1-03Z-19</w:t>
            </w:r>
          </w:p>
        </w:tc>
      </w:tr>
      <w:tr xmlns:wp14="http://schemas.microsoft.com/office/word/2010/wordml" w:rsidRPr="00CD0414" w:rsidR="0075511C" w:rsidTr="29F72A84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29F72A84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784B8C65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07BE9449" w:rsidR="7DCB5648">
              <w:rPr>
                <w:rFonts w:cs="Arial"/>
                <w:b w:val="1"/>
                <w:bCs w:val="1"/>
                <w:sz w:val="16"/>
                <w:szCs w:val="16"/>
              </w:rPr>
              <w:t>Dr inż. Tomasz Bakoń</w:t>
            </w:r>
          </w:p>
        </w:tc>
      </w:tr>
      <w:tr xmlns:wp14="http://schemas.microsoft.com/office/word/2010/wordml" w:rsidR="0075511C" w:rsidTr="29F72A84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7B5D72D8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07BE9449" w:rsidR="035F53DA">
              <w:rPr>
                <w:rFonts w:cs="Arial"/>
                <w:b w:val="1"/>
                <w:bCs w:val="1"/>
                <w:sz w:val="16"/>
                <w:szCs w:val="16"/>
              </w:rPr>
              <w:t>Dr inż. Tomasz Bakoń</w:t>
            </w:r>
          </w:p>
        </w:tc>
      </w:tr>
      <w:tr xmlns:wp14="http://schemas.microsoft.com/office/word/2010/wordml" w:rsidR="0075511C" w:rsidTr="29F72A84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0BF17782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07BE9449" w:rsidR="54639483">
              <w:rPr>
                <w:rFonts w:cs="Arial"/>
                <w:b w:val="1"/>
                <w:bCs w:val="1"/>
                <w:sz w:val="16"/>
                <w:szCs w:val="16"/>
              </w:rPr>
              <w:t xml:space="preserve">Katedra Podstaw </w:t>
            </w:r>
            <w:r w:rsidRPr="07BE9449" w:rsidR="54639483">
              <w:rPr>
                <w:rFonts w:cs="Arial"/>
                <w:b w:val="1"/>
                <w:bCs w:val="1"/>
                <w:sz w:val="16"/>
                <w:szCs w:val="16"/>
              </w:rPr>
              <w:t>Inżynierii</w:t>
            </w:r>
            <w:r w:rsidRPr="07BE9449" w:rsidR="54639483">
              <w:rPr>
                <w:rFonts w:cs="Arial"/>
                <w:b w:val="1"/>
                <w:bCs w:val="1"/>
                <w:sz w:val="16"/>
                <w:szCs w:val="16"/>
              </w:rPr>
              <w:t xml:space="preserve"> i Energetyki</w:t>
            </w:r>
          </w:p>
        </w:tc>
      </w:tr>
      <w:tr xmlns:wp14="http://schemas.microsoft.com/office/word/2010/wordml" w:rsidR="0075511C" w:rsidTr="29F72A84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7BE9449" w:rsidRDefault="0075511C" w14:paraId="44EAFD9C" wp14:textId="7A8A97D2">
            <w:pPr>
              <w:spacing w:line="240" w:lineRule="auto"/>
              <w:rPr>
                <w:rFonts w:cs="Arial"/>
                <w:b w:val="1"/>
                <w:bCs w:val="1"/>
                <w:sz w:val="16"/>
                <w:szCs w:val="16"/>
              </w:rPr>
            </w:pPr>
            <w:r w:rsidRPr="07BE9449" w:rsidR="6C357D5E">
              <w:rPr>
                <w:rFonts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75511C" w:rsidTr="29F72A84" w14:paraId="0267DCC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821373" w:rsidP="000D1B5F" w:rsidRDefault="00B6459A" w14:paraId="34731749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Cel:</w:t>
            </w:r>
            <w:r w:rsidR="000B65CA">
              <w:rPr>
                <w:rFonts w:cs="Arial"/>
                <w:sz w:val="20"/>
                <w:szCs w:val="16"/>
              </w:rPr>
              <w:t xml:space="preserve"> </w:t>
            </w:r>
            <w:r w:rsidRPr="000D1B5F" w:rsidR="000D1B5F">
              <w:rPr>
                <w:rFonts w:cs="Arial"/>
                <w:sz w:val="20"/>
                <w:szCs w:val="16"/>
              </w:rPr>
              <w:t>Przygotowanie studentów do rozwiązywania zagadnień związanych z planowaniem eksperymentów, prawidłowym ich przeprowadzaniem, a następnie wykorzystywaniem wyników pomiarów. Zapoznanie z najczęściej spotykanymi konstrukcjami czujników pomiarowych, doborem odpowiednich przyrządów do zadanego zadania pomiarowego oraz nadzór nad dokumentacją pomiarową.</w:t>
            </w:r>
          </w:p>
          <w:p w:rsidR="00B6459A" w:rsidP="000D1B5F" w:rsidRDefault="00B6459A" w14:paraId="3CCB439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</w:t>
            </w:r>
          </w:p>
          <w:p w:rsidRPr="000D1B5F" w:rsidR="000D1B5F" w:rsidP="000D1B5F" w:rsidRDefault="000D1B5F" w14:paraId="30598A38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0D1B5F">
              <w:rPr>
                <w:rFonts w:cs="Arial"/>
                <w:sz w:val="20"/>
                <w:szCs w:val="16"/>
              </w:rPr>
              <w:t xml:space="preserve"> Jednostki układu SI. Pomiar bezpośredni i pośredni, niepewności pomiarowe, przenoszenie niepewności. Błędy systematyczne i statystyczne. Pomiary wielokrotne, najlepsze przybliżenie i niepewność wyniku. Własności i zastosowania rozkładu normalnego. Spójność wyników i średnia ważona. Kryterium </w:t>
            </w:r>
            <w:proofErr w:type="spellStart"/>
            <w:r w:rsidRPr="000D1B5F">
              <w:rPr>
                <w:rFonts w:cs="Arial"/>
                <w:sz w:val="20"/>
                <w:szCs w:val="16"/>
              </w:rPr>
              <w:t>Chauveneta</w:t>
            </w:r>
            <w:proofErr w:type="spellEnd"/>
            <w:r w:rsidRPr="000D1B5F">
              <w:rPr>
                <w:rFonts w:cs="Arial"/>
                <w:sz w:val="20"/>
                <w:szCs w:val="16"/>
              </w:rPr>
              <w:t xml:space="preserve"> odrzucania danych. Metoda regresji liniowej. Współczynnik korelacji liniowej. Tolerancje i pasowania. Przyrządy pomiarowe i wzorce miar. Czujniki pomiarowe wielkości elektrycznych i nieelektrycznych, przetworniki pomiarowe, mierniki cyfrowe, regulatory i rejestratory analogowe i cyfrowe, systemy pomiarowe, wirtualne przyrządy pomiarowe, komunikacja i przesyłanie danych w systemach pomiarowych, systemy zbierania i archiwizacji danych, nadzór nad systemami pomiarowymi, nadzór nad dokumentacją pomiarową, rola Głównego Urzędu Miar i  laboratoriów akredytowanych, spójność pomiarowa.</w:t>
            </w:r>
          </w:p>
          <w:p w:rsidR="00B6459A" w:rsidP="000D1B5F" w:rsidRDefault="00B6459A" w14:paraId="4B5956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Pr="00D71A28" w:rsidR="000D1B5F" w:rsidP="000D1B5F" w:rsidRDefault="000D1B5F" w14:paraId="5D1B5D04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0D1B5F">
              <w:rPr>
                <w:rFonts w:cs="Arial"/>
                <w:sz w:val="20"/>
                <w:szCs w:val="16"/>
              </w:rPr>
              <w:t xml:space="preserve"> Zapisywanie niepewności pomiarowej i pełny zapis wyniku pomiaru za pomocą odpowiedniej liczby cyfr znaczących. Obliczanie błędów względnych. Wyznaczanie niepewności wyników działań arytmetycznych i funkcji określonych na liczbach przybliżonych. Sprawdzanie spójności wyników pomiarów. Obliczanie średniej ważonej zbioru spójnych wyników. Zastosowanie kryterium </w:t>
            </w:r>
            <w:proofErr w:type="spellStart"/>
            <w:r w:rsidRPr="000D1B5F">
              <w:rPr>
                <w:rFonts w:cs="Arial"/>
                <w:sz w:val="20"/>
                <w:szCs w:val="16"/>
              </w:rPr>
              <w:t>Chauveneta</w:t>
            </w:r>
            <w:proofErr w:type="spellEnd"/>
            <w:r w:rsidRPr="000D1B5F">
              <w:rPr>
                <w:rFonts w:cs="Arial"/>
                <w:sz w:val="20"/>
                <w:szCs w:val="16"/>
              </w:rPr>
              <w:t xml:space="preserve"> do sprawdzenia możliwości odrzucenia pojedynczej danej. Obliczanie tolerancji i pasowań. Wykonywanie pomiarów wymiarów wewnętrznych, zewnętrznych i mieszanych. Pomiary kół zębatych. Wzorcowanie przyrządów pomiarowych. Pomiary wielkości fizycznych i elektrycznych. Nadzór nad sprzętem pomiarowym. Opracowanie procedury pomiarowej (np. wzorcowania przyrządu).</w:t>
            </w:r>
          </w:p>
        </w:tc>
      </w:tr>
      <w:tr xmlns:wp14="http://schemas.microsoft.com/office/word/2010/wordml" w:rsidRPr="00E31A6B" w:rsidR="0075511C" w:rsidTr="29F72A84" w14:paraId="0C2403C5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B6459A">
              <w:rPr>
                <w:rFonts w:cs="Arial"/>
                <w:sz w:val="20"/>
                <w:szCs w:val="16"/>
              </w:rPr>
              <w:t>30</w:t>
            </w:r>
            <w:r w:rsidRPr="002C502A">
              <w:rPr>
                <w:sz w:val="20"/>
                <w:szCs w:val="16"/>
              </w:rPr>
              <w:t xml:space="preserve">;  </w:t>
            </w:r>
          </w:p>
          <w:p w:rsidRPr="002C502A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2C502A">
              <w:rPr>
                <w:rFonts w:cs="Arial"/>
                <w:sz w:val="20"/>
                <w:szCs w:val="16"/>
              </w:rPr>
              <w:t xml:space="preserve"> 30</w:t>
            </w:r>
            <w:r w:rsidRPr="002C502A">
              <w:rPr>
                <w:sz w:val="20"/>
                <w:szCs w:val="16"/>
              </w:rPr>
              <w:t xml:space="preserve">;  </w:t>
            </w:r>
          </w:p>
          <w:p w:rsidRPr="00BD2417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29F72A84" w14:paraId="40FEDFBD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6459A" w:rsidR="000D1B5F" w:rsidP="000D1B5F" w:rsidRDefault="000D1B5F" w14:paraId="2E35A99A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B6459A">
              <w:rPr>
                <w:sz w:val="20"/>
                <w:szCs w:val="16"/>
              </w:rPr>
              <w:t>Wykład, dyskusja, przygotowanie procedur pomiarowych i sprawozdań z ćwiczeń.</w:t>
            </w:r>
          </w:p>
          <w:p w:rsidRPr="003F6F0E" w:rsidR="0075511C" w:rsidP="000D1B5F" w:rsidRDefault="000D1B5F" w14:paraId="6E1449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6459A">
              <w:rPr>
                <w:sz w:val="20"/>
                <w:szCs w:val="16"/>
              </w:rPr>
              <w:t>Ćwiczeniach obliczeniowe, ćwiczenia eksperymentalne w laboratorium.</w:t>
            </w:r>
          </w:p>
        </w:tc>
      </w:tr>
      <w:tr xmlns:wp14="http://schemas.microsoft.com/office/word/2010/wordml" w:rsidRPr="00E31A6B" w:rsidR="0075511C" w:rsidTr="29F72A84" w14:paraId="490170F3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A451B" w:rsidRDefault="00A1585F" w14:paraId="1BD2BD3D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>
              <w:rPr>
                <w:sz w:val="20"/>
              </w:rPr>
              <w:t>Matematyka</w:t>
            </w:r>
            <w:r w:rsidR="00821373">
              <w:rPr>
                <w:sz w:val="20"/>
              </w:rPr>
              <w:t xml:space="preserve"> (rachunek różniczkowy i całkowy</w:t>
            </w:r>
            <w:r w:rsidR="000D1B5F">
              <w:rPr>
                <w:sz w:val="20"/>
              </w:rPr>
              <w:t>).</w:t>
            </w:r>
          </w:p>
        </w:tc>
      </w:tr>
      <w:tr xmlns:wp14="http://schemas.microsoft.com/office/word/2010/wordml" w:rsidR="0075511C" w:rsidTr="29F72A84" w14:paraId="586DD565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="007A451B" w:rsidP="00B73AB5" w:rsidRDefault="0075511C" w14:paraId="6125B469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6E302A45" w:rsidR="0075511C">
              <w:rPr>
                <w:rFonts w:cs="Arial"/>
                <w:sz w:val="20"/>
                <w:szCs w:val="20"/>
              </w:rPr>
              <w:t xml:space="preserve">01 </w:t>
            </w:r>
            <w:proofErr w:type="gramStart"/>
            <w:r w:rsidRPr="6E302A45" w:rsidR="0075511C">
              <w:rPr>
                <w:rFonts w:cs="Arial"/>
                <w:sz w:val="20"/>
                <w:szCs w:val="20"/>
              </w:rPr>
              <w:t xml:space="preserve">– </w:t>
            </w:r>
            <w:r w:rsidR="00A1585F">
              <w:rPr/>
              <w:t xml:space="preserve"> </w:t>
            </w:r>
            <w:r w:rsidRPr="6E302A45" w:rsidR="000D1B5F">
              <w:rPr>
                <w:rFonts w:cs="Arial"/>
                <w:sz w:val="20"/>
                <w:szCs w:val="20"/>
              </w:rPr>
              <w:t>zna</w:t>
            </w:r>
            <w:proofErr w:type="gramEnd"/>
            <w:r w:rsidRPr="6E302A45" w:rsidR="000D1B5F">
              <w:rPr>
                <w:rFonts w:cs="Arial"/>
                <w:sz w:val="20"/>
                <w:szCs w:val="20"/>
              </w:rPr>
              <w:t xml:space="preserve"> techniki wyznaczania i analizowania niepewności pomiarowych</w:t>
            </w:r>
          </w:p>
          <w:p w:rsidRPr="00C84717" w:rsidR="00821373" w:rsidP="6E302A45" w:rsidRDefault="00821373" w14:paraId="0AE736D2" wp14:textId="247EB4EC">
            <w:pPr>
              <w:pStyle w:val="Normalny"/>
              <w:spacing w:line="240" w:lineRule="auto"/>
            </w:pPr>
            <w:r w:rsidRPr="6E302A45" w:rsidR="461A91FD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05 – wyznaczyć szukane wielkości fizyczne na podstawie danych uzyskach z pomiarów </w:t>
            </w:r>
          </w:p>
          <w:p w:rsidRPr="00C84717" w:rsidR="00821373" w:rsidP="6E302A45" w:rsidRDefault="00821373" w14:paraId="4B94D5A5" wp14:textId="120F8456">
            <w:pPr>
              <w:pStyle w:val="Normalny"/>
              <w:spacing w:line="240" w:lineRule="auto"/>
            </w:pPr>
            <w:r w:rsidRPr="6E302A45" w:rsidR="461A91FD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06 – </w:t>
            </w:r>
            <w:r w:rsidRPr="6E302A45" w:rsidR="42E0CF1B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zna </w:t>
            </w:r>
            <w:r w:rsidRPr="6E302A45" w:rsidR="461A91FD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rodzaje i zastosowania czujników, przetworników i mierników stosowanych w przemyśle rolno-spożywczym i leśnym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="00C374DC" w:rsidP="6E302A45" w:rsidRDefault="00C374DC" w14:paraId="607E8FAC" w14:textId="54F5E53D">
            <w:pPr>
              <w:spacing w:line="240" w:lineRule="auto"/>
              <w:rPr>
                <w:rFonts w:cs="Calibri" w:cstheme="minorAscii"/>
                <w:sz w:val="20"/>
                <w:szCs w:val="20"/>
              </w:rPr>
            </w:pPr>
            <w:r w:rsidRPr="6E302A45" w:rsidR="00C374DC">
              <w:rPr>
                <w:rFonts w:cs="Calibri" w:cstheme="minorAscii"/>
                <w:sz w:val="20"/>
                <w:szCs w:val="20"/>
              </w:rPr>
              <w:t>0</w:t>
            </w:r>
            <w:r w:rsidRPr="6E302A45" w:rsidR="00260E28">
              <w:rPr>
                <w:rFonts w:cs="Calibri" w:cstheme="minorAscii"/>
                <w:sz w:val="20"/>
                <w:szCs w:val="20"/>
              </w:rPr>
              <w:t>2</w:t>
            </w:r>
            <w:r w:rsidRPr="6E302A45" w:rsidR="00C374DC">
              <w:rPr>
                <w:rFonts w:cs="Calibri" w:cstheme="minorAscii"/>
                <w:sz w:val="20"/>
                <w:szCs w:val="20"/>
              </w:rPr>
              <w:t xml:space="preserve"> – </w:t>
            </w:r>
            <w:r w:rsidRPr="6E302A45" w:rsidR="00D1578A">
              <w:rPr>
                <w:rFonts w:cs="Calibri" w:cstheme="minorAscii"/>
                <w:sz w:val="20"/>
                <w:szCs w:val="20"/>
              </w:rPr>
              <w:t>umie zaprojektować układ pomiarowy do wskazanego zagadnienia pomiarowego</w:t>
            </w:r>
          </w:p>
          <w:p w:rsidRPr="00C374DC" w:rsidR="00D1578A" w:rsidP="6E302A45" w:rsidRDefault="00D1578A" w14:paraId="4CBE3C30" wp14:textId="4525B1C0">
            <w:pPr>
              <w:spacing w:line="240" w:lineRule="auto"/>
              <w:rPr>
                <w:rFonts w:cs="Calibri" w:cstheme="minorAscii"/>
                <w:sz w:val="20"/>
                <w:szCs w:val="20"/>
              </w:rPr>
            </w:pPr>
            <w:r w:rsidRPr="6E302A45" w:rsidR="00D1578A">
              <w:rPr>
                <w:rFonts w:cs="Calibri" w:cstheme="minorAscii"/>
                <w:sz w:val="20"/>
                <w:szCs w:val="20"/>
              </w:rPr>
              <w:t>03 – umie opracować procedurę pomiarową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6E302A45" w:rsidR="0075511C">
              <w:rPr>
                <w:sz w:val="16"/>
                <w:szCs w:val="16"/>
              </w:rPr>
              <w:t>Kompetencje:</w:t>
            </w:r>
          </w:p>
          <w:p w:rsidRPr="00CF2E32" w:rsidR="0075511C" w:rsidP="6E302A45" w:rsidRDefault="0075511C" w14:paraId="42E20412" wp14:textId="005FD4BF">
            <w:pPr>
              <w:pStyle w:val="Normalny"/>
              <w:spacing w:line="240" w:lineRule="auto"/>
            </w:pPr>
            <w:r w:rsidRPr="6E302A45" w:rsidR="0D804879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04 – potrafi zastosować zasady nadzoru nad dokumentacją dotyczącą zagadnień metrologicznych</w:t>
            </w:r>
          </w:p>
          <w:p w:rsidRPr="00CF2E32" w:rsidR="0075511C" w:rsidP="6E302A45" w:rsidRDefault="0075511C" w14:paraId="3DEEC669" wp14:textId="2DD96549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</w:p>
        </w:tc>
      </w:tr>
      <w:tr xmlns:wp14="http://schemas.microsoft.com/office/word/2010/wordml" w:rsidR="0075511C" w:rsidTr="29F72A84" w14:paraId="4C346468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B51285" w:rsidP="00C374DC" w:rsidRDefault="007E20D8" w14:paraId="15051A63" wp14:textId="7DCD8644">
            <w:pPr>
              <w:spacing w:line="240" w:lineRule="auto"/>
              <w:jc w:val="both"/>
            </w:pPr>
            <w:r w:rsidRPr="6E302A45" w:rsidR="69DE9719">
              <w:rPr>
                <w:rFonts w:ascii="Arial" w:hAnsi="Arial" w:eastAsia="Arial" w:cs="Arial"/>
                <w:sz w:val="16"/>
                <w:szCs w:val="16"/>
              </w:rPr>
              <w:t>01 – kolokwium na zaliczenie ćwiczeń (test online)</w:t>
            </w:r>
          </w:p>
          <w:p w:rsidRPr="00A1585F" w:rsidR="00B51285" w:rsidP="00C374DC" w:rsidRDefault="007E20D8" w14:paraId="678B0BD1" wp14:textId="0ACDD2A1">
            <w:pPr>
              <w:spacing w:line="240" w:lineRule="auto"/>
              <w:jc w:val="both"/>
            </w:pPr>
            <w:r w:rsidRPr="6E302A45" w:rsidR="69DE9719">
              <w:rPr>
                <w:rFonts w:ascii="Arial" w:hAnsi="Arial" w:eastAsia="Arial" w:cs="Arial"/>
                <w:sz w:val="16"/>
                <w:szCs w:val="16"/>
              </w:rPr>
              <w:t xml:space="preserve">02, 04 – przygotowanie procedury przez zespół studencki w domu, po weryfikacji przez prowadzącego wykonanie pomiarów zgodnie z własną procedurą (oddanie w formie elektronicznej) </w:t>
            </w:r>
          </w:p>
          <w:p w:rsidRPr="00A1585F" w:rsidR="00B51285" w:rsidP="00C374DC" w:rsidRDefault="007E20D8" w14:paraId="1FFC8C8C" wp14:textId="3BF03F05">
            <w:pPr>
              <w:spacing w:line="240" w:lineRule="auto"/>
              <w:jc w:val="both"/>
            </w:pPr>
            <w:r w:rsidRPr="6E302A45" w:rsidR="69DE9719">
              <w:rPr>
                <w:rFonts w:ascii="Arial" w:hAnsi="Arial" w:eastAsia="Arial" w:cs="Arial"/>
                <w:sz w:val="16"/>
                <w:szCs w:val="16"/>
              </w:rPr>
              <w:t>03 – opracowanie procedury technicznej lub ogólnej dotyczącej metrologii w przez studentów w domu i ocena przez prowadzącego (oddanie w formie elektronicznej)</w:t>
            </w:r>
          </w:p>
          <w:p w:rsidRPr="00A1585F" w:rsidR="00B51285" w:rsidP="00C374DC" w:rsidRDefault="007E20D8" w14:paraId="305E048C" wp14:textId="30C05B87">
            <w:pPr>
              <w:spacing w:line="240" w:lineRule="auto"/>
              <w:jc w:val="both"/>
            </w:pPr>
            <w:r w:rsidRPr="6E302A45" w:rsidR="69DE9719">
              <w:rPr>
                <w:rFonts w:ascii="Arial" w:hAnsi="Arial" w:eastAsia="Arial" w:cs="Arial"/>
                <w:sz w:val="16"/>
                <w:szCs w:val="16"/>
              </w:rPr>
              <w:t xml:space="preserve">05 – ocena sprawozdań przygotowanych przez studentów po przeprowadzeniu eksperymentu (dostarczone w formie </w:t>
            </w:r>
            <w:r w:rsidRPr="6E302A45" w:rsidR="09DEDB5C">
              <w:rPr>
                <w:rFonts w:ascii="Arial" w:hAnsi="Arial" w:eastAsia="Arial" w:cs="Arial"/>
                <w:sz w:val="16"/>
                <w:szCs w:val="16"/>
              </w:rPr>
              <w:t>elektronicznej</w:t>
            </w:r>
            <w:r w:rsidRPr="6E302A45" w:rsidR="69DE9719">
              <w:rPr>
                <w:rFonts w:ascii="Arial" w:hAnsi="Arial" w:eastAsia="Arial" w:cs="Arial"/>
                <w:sz w:val="16"/>
                <w:szCs w:val="16"/>
              </w:rPr>
              <w:t>)</w:t>
            </w:r>
          </w:p>
          <w:p w:rsidRPr="00A1585F" w:rsidR="00B51285" w:rsidP="6E302A45" w:rsidRDefault="007E20D8" w14:paraId="4510E549" wp14:textId="473406A8">
            <w:pPr>
              <w:pStyle w:val="Normalny"/>
              <w:spacing w:line="240" w:lineRule="auto"/>
              <w:jc w:val="both"/>
            </w:pPr>
            <w:r w:rsidRPr="6E302A45" w:rsidR="089C5286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06 – egzamin pisemny na zaliczenie wykładu</w:t>
            </w:r>
            <w:r w:rsidRPr="6E302A45" w:rsidR="7D6F69C1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 (test online)</w:t>
            </w:r>
          </w:p>
        </w:tc>
      </w:tr>
      <w:tr xmlns:wp14="http://schemas.microsoft.com/office/word/2010/wordml" w:rsidR="0075511C" w:rsidTr="29F72A84" w14:paraId="752C7D9B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00C374DC" w:rsidRDefault="00605D7C" w14:paraId="395C0384" wp14:textId="77500AC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E302A45" w:rsidR="00605D7C">
              <w:rPr>
                <w:rFonts w:cs="Arial"/>
                <w:sz w:val="20"/>
                <w:szCs w:val="20"/>
              </w:rPr>
              <w:t>S</w:t>
            </w:r>
            <w:r w:rsidRPr="6E302A45" w:rsidR="00605D7C">
              <w:rPr>
                <w:rFonts w:cs="Arial"/>
                <w:sz w:val="20"/>
                <w:szCs w:val="20"/>
              </w:rPr>
              <w:t>prawozdania i procedury opracowane przez studentów, prace pisemne</w:t>
            </w:r>
            <w:r w:rsidRPr="6E302A45" w:rsidR="400DA991">
              <w:rPr>
                <w:rFonts w:cs="Arial"/>
                <w:sz w:val="20"/>
                <w:szCs w:val="20"/>
              </w:rPr>
              <w:t>, formularze testowe</w:t>
            </w:r>
          </w:p>
        </w:tc>
      </w:tr>
      <w:tr xmlns:wp14="http://schemas.microsoft.com/office/word/2010/wordml" w:rsidR="0075511C" w:rsidTr="29F72A84" w14:paraId="0EC2E853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05D7C" w:rsidR="00605D7C" w:rsidP="6E302A45" w:rsidRDefault="00605D7C" w14:paraId="19EABDF2" wp14:textId="71D3582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E302A45" w:rsidR="00605D7C">
              <w:rPr>
                <w:rFonts w:cs="Arial"/>
                <w:sz w:val="20"/>
                <w:szCs w:val="20"/>
              </w:rPr>
              <w:t xml:space="preserve">Praca na zajęciach i sprawozdania z ćwiczeń </w:t>
            </w:r>
            <w:r w:rsidRPr="6E302A45" w:rsidR="3FB9E380">
              <w:rPr>
                <w:rFonts w:cs="Arial"/>
                <w:sz w:val="20"/>
                <w:szCs w:val="20"/>
              </w:rPr>
              <w:t>30</w:t>
            </w:r>
            <w:r w:rsidRPr="6E302A45" w:rsidR="00605D7C">
              <w:rPr>
                <w:rFonts w:cs="Arial"/>
                <w:sz w:val="20"/>
                <w:szCs w:val="20"/>
              </w:rPr>
              <w:t>%</w:t>
            </w:r>
          </w:p>
          <w:p w:rsidRPr="00605D7C" w:rsidR="00605D7C" w:rsidP="6E302A45" w:rsidRDefault="00605D7C" w14:paraId="423210D2" wp14:textId="3BF52F14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E302A45" w:rsidR="00605D7C">
              <w:rPr>
                <w:rFonts w:cs="Arial"/>
                <w:sz w:val="20"/>
                <w:szCs w:val="20"/>
              </w:rPr>
              <w:t>Opracowanie procedur</w:t>
            </w:r>
            <w:r w:rsidRPr="6E302A45" w:rsidR="00605D7C">
              <w:rPr>
                <w:rFonts w:cs="Arial"/>
                <w:sz w:val="20"/>
                <w:szCs w:val="20"/>
              </w:rPr>
              <w:t>y</w:t>
            </w:r>
            <w:r w:rsidRPr="6E302A45" w:rsidR="00605D7C">
              <w:rPr>
                <w:rFonts w:cs="Arial"/>
                <w:sz w:val="20"/>
                <w:szCs w:val="20"/>
              </w:rPr>
              <w:t xml:space="preserve"> pomiarowej </w:t>
            </w:r>
            <w:r w:rsidRPr="6E302A45" w:rsidR="60F8913A">
              <w:rPr>
                <w:rFonts w:cs="Arial"/>
                <w:sz w:val="20"/>
                <w:szCs w:val="20"/>
              </w:rPr>
              <w:t>2</w:t>
            </w:r>
            <w:r w:rsidRPr="6E302A45" w:rsidR="00605D7C">
              <w:rPr>
                <w:rFonts w:cs="Arial"/>
                <w:sz w:val="20"/>
                <w:szCs w:val="20"/>
              </w:rPr>
              <w:t>0%</w:t>
            </w:r>
          </w:p>
          <w:p w:rsidRPr="00A1585F" w:rsidR="0075511C" w:rsidP="6E302A45" w:rsidRDefault="0095468E" w14:paraId="3F5C87CC" wp14:textId="1D44CB0B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E302A45" w:rsidR="0095468E">
              <w:rPr>
                <w:rFonts w:cs="Arial"/>
                <w:sz w:val="20"/>
                <w:szCs w:val="20"/>
              </w:rPr>
              <w:t>Zaliczenie końcowe</w:t>
            </w:r>
            <w:r w:rsidRPr="6E302A45" w:rsidR="00605D7C">
              <w:rPr>
                <w:rFonts w:cs="Arial"/>
                <w:sz w:val="20"/>
                <w:szCs w:val="20"/>
              </w:rPr>
              <w:t xml:space="preserve"> </w:t>
            </w:r>
            <w:r w:rsidRPr="6E302A45" w:rsidR="058DE7FD">
              <w:rPr>
                <w:rFonts w:cs="Arial"/>
                <w:sz w:val="20"/>
                <w:szCs w:val="20"/>
              </w:rPr>
              <w:t>5</w:t>
            </w:r>
            <w:r w:rsidRPr="6E302A45" w:rsidR="00605D7C">
              <w:rPr>
                <w:rFonts w:cs="Arial"/>
                <w:sz w:val="20"/>
                <w:szCs w:val="20"/>
              </w:rPr>
              <w:t>0%</w:t>
            </w:r>
            <w:bookmarkStart w:name="_GoBack" w:id="0"/>
            <w:bookmarkEnd w:id="0"/>
          </w:p>
        </w:tc>
      </w:tr>
      <w:tr xmlns:wp14="http://schemas.microsoft.com/office/word/2010/wordml" w:rsidR="0075511C" w:rsidTr="29F72A84" w14:paraId="214914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6E302A45" w:rsidRDefault="00605D7C" w14:paraId="67EC00AA" wp14:textId="6CC9D820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cs="Arial"/>
                <w:sz w:val="20"/>
                <w:szCs w:val="20"/>
              </w:rPr>
            </w:pPr>
            <w:r w:rsidRPr="29F72A84" w:rsidR="29F72A84">
              <w:rPr>
                <w:rFonts w:cs="Arial"/>
                <w:sz w:val="20"/>
                <w:szCs w:val="20"/>
              </w:rPr>
              <w:t>Sala wykładowa, laboratorium, MS Teams</w:t>
            </w:r>
          </w:p>
        </w:tc>
      </w:tr>
      <w:tr xmlns:wp14="http://schemas.microsoft.com/office/word/2010/wordml" w:rsidR="0075511C" w:rsidTr="29F72A84" w14:paraId="355BB53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605D7C" w:rsidR="00605D7C" w:rsidP="00605D7C" w:rsidRDefault="00605D7C" w14:paraId="6D53DE5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05D7C">
              <w:rPr>
                <w:rFonts w:cs="Arial"/>
                <w:sz w:val="20"/>
                <w:szCs w:val="16"/>
              </w:rPr>
              <w:t>1. John R. Taylor, Wstęp do analizy błędu pomiarowego, PWN Warszawa 1999</w:t>
            </w:r>
          </w:p>
          <w:p w:rsidRPr="00605D7C" w:rsidR="00605D7C" w:rsidP="00605D7C" w:rsidRDefault="00605D7C" w14:paraId="19F04E9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05D7C">
              <w:rPr>
                <w:rFonts w:cs="Arial"/>
                <w:sz w:val="20"/>
                <w:szCs w:val="16"/>
              </w:rPr>
              <w:t>2. W. Jakubiec, J. Malinowski, Metrologia wielkości geometrycznych, WNT Warszawa 2004</w:t>
            </w:r>
          </w:p>
          <w:p w:rsidRPr="00605D7C" w:rsidR="00605D7C" w:rsidP="00605D7C" w:rsidRDefault="00605D7C" w14:paraId="665C123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05D7C">
              <w:rPr>
                <w:rFonts w:cs="Arial"/>
                <w:sz w:val="20"/>
                <w:szCs w:val="16"/>
              </w:rPr>
              <w:t xml:space="preserve">3. </w:t>
            </w:r>
            <w:proofErr w:type="spellStart"/>
            <w:r w:rsidRPr="00605D7C">
              <w:rPr>
                <w:rFonts w:cs="Arial"/>
                <w:sz w:val="20"/>
                <w:szCs w:val="16"/>
              </w:rPr>
              <w:t>Chwaleba</w:t>
            </w:r>
            <w:proofErr w:type="spellEnd"/>
            <w:r w:rsidRPr="00605D7C">
              <w:rPr>
                <w:rFonts w:cs="Arial"/>
                <w:sz w:val="20"/>
                <w:szCs w:val="16"/>
              </w:rPr>
              <w:t xml:space="preserve"> A., Poniński M., Siedlecki A.: Metrologia elektryczna, WNT 2007</w:t>
            </w:r>
          </w:p>
          <w:p w:rsidRPr="00605D7C" w:rsidR="00605D7C" w:rsidP="00605D7C" w:rsidRDefault="00605D7C" w14:paraId="20AE832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05D7C">
              <w:rPr>
                <w:rFonts w:cs="Arial"/>
                <w:sz w:val="20"/>
                <w:szCs w:val="16"/>
              </w:rPr>
              <w:t xml:space="preserve">4. </w:t>
            </w:r>
            <w:proofErr w:type="spellStart"/>
            <w:r w:rsidRPr="00605D7C">
              <w:rPr>
                <w:rFonts w:cs="Arial"/>
                <w:sz w:val="20"/>
                <w:szCs w:val="16"/>
              </w:rPr>
              <w:t>Tumański</w:t>
            </w:r>
            <w:proofErr w:type="spellEnd"/>
            <w:r w:rsidRPr="00605D7C">
              <w:rPr>
                <w:rFonts w:cs="Arial"/>
                <w:sz w:val="20"/>
                <w:szCs w:val="16"/>
              </w:rPr>
              <w:t xml:space="preserve"> S.: Technika pomiarowa, WNT 2006</w:t>
            </w:r>
          </w:p>
          <w:p w:rsidRPr="00605D7C" w:rsidR="00605D7C" w:rsidP="00605D7C" w:rsidRDefault="00605D7C" w14:paraId="045FC9D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605D7C">
              <w:rPr>
                <w:rFonts w:cs="Arial"/>
                <w:sz w:val="20"/>
                <w:szCs w:val="16"/>
              </w:rPr>
              <w:t>5. Stabrowski M.: Cyfrowe przyrządy pomiarowe, PWN 2002</w:t>
            </w:r>
          </w:p>
          <w:p w:rsidRPr="008B5E9E" w:rsidR="0075511C" w:rsidP="00605D7C" w:rsidRDefault="00605D7C" w14:paraId="28DFCB5B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605D7C">
              <w:rPr>
                <w:rFonts w:cs="Arial"/>
                <w:sz w:val="20"/>
                <w:szCs w:val="16"/>
              </w:rPr>
              <w:t>6. Piotrowski J.: Podstawy miernictwa, WNT 2002</w:t>
            </w:r>
          </w:p>
        </w:tc>
      </w:tr>
      <w:tr xmlns:wp14="http://schemas.microsoft.com/office/word/2010/wordml" w:rsidR="0075511C" w:rsidTr="29F72A84" w14:paraId="3D3B2185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B6459A" w:rsidR="0075511C" w:rsidP="00ED2190" w:rsidRDefault="0075511C" w14:paraId="2AED83D4" wp14:textId="77777777">
            <w:pPr>
              <w:spacing w:line="240" w:lineRule="auto"/>
              <w:rPr>
                <w:sz w:val="16"/>
                <w:szCs w:val="16"/>
              </w:rPr>
            </w:pPr>
            <w:r w:rsidRPr="00B6459A">
              <w:rPr>
                <w:sz w:val="16"/>
                <w:szCs w:val="16"/>
              </w:rPr>
              <w:t>UWAGI:</w:t>
            </w:r>
          </w:p>
          <w:p w:rsidRPr="00B6459A" w:rsidR="00A1585F" w:rsidP="00ED2190" w:rsidRDefault="00605D7C" w14:paraId="5D311F2A" wp14:textId="77777777">
            <w:pPr>
              <w:spacing w:line="240" w:lineRule="auto"/>
              <w:rPr>
                <w:sz w:val="20"/>
                <w:szCs w:val="16"/>
              </w:rPr>
            </w:pPr>
            <w:r w:rsidRPr="00B6459A">
              <w:rPr>
                <w:sz w:val="20"/>
                <w:szCs w:val="16"/>
              </w:rPr>
              <w:t>Przed przystąpieniem do zajęć laboratoryjnych studenci muszą przejść przeszkolenie BHP, przejście przeszkolenia student poświadcza własnoręcznym podpisem.</w:t>
            </w:r>
          </w:p>
        </w:tc>
      </w:tr>
    </w:tbl>
    <w:p xmlns:wp14="http://schemas.microsoft.com/office/word/2010/wordml" w:rsidR="00B6459A" w:rsidP="00ED11F9" w:rsidRDefault="00B6459A" w14:paraId="3656B9AB" wp14:textId="77777777">
      <w:pPr>
        <w:rPr>
          <w:sz w:val="16"/>
        </w:rPr>
      </w:pPr>
    </w:p>
    <w:p xmlns:wp14="http://schemas.microsoft.com/office/word/2010/wordml" w:rsidR="00B6459A" w:rsidP="00ED11F9" w:rsidRDefault="00B6459A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02C0929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05D7C" w14:paraId="3D7F8E1A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B6459A">
              <w:rPr>
                <w:rFonts w:cs="Arial"/>
                <w:b/>
                <w:color w:val="000000"/>
                <w:sz w:val="20"/>
                <w:szCs w:val="20"/>
              </w:rPr>
              <w:t>2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>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B6459A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2,4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5BC1697B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B6459A" w:rsidR="0093211F" w:rsidP="00C374DC" w:rsidRDefault="00C374DC" w14:paraId="3E9602C9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B6459A">
              <w:rPr>
                <w:rFonts w:cs="Arial"/>
                <w:sz w:val="20"/>
                <w:szCs w:val="20"/>
              </w:rPr>
              <w:t xml:space="preserve">01 – </w:t>
            </w:r>
            <w:r w:rsidRPr="00B6459A" w:rsidR="00D1578A">
              <w:rPr>
                <w:rFonts w:cs="Arial"/>
                <w:sz w:val="20"/>
                <w:szCs w:val="20"/>
              </w:rPr>
              <w:t>zna techniki wyznaczania i analizowania niepewności pomiarowych</w:t>
            </w:r>
          </w:p>
        </w:tc>
        <w:tc>
          <w:tcPr>
            <w:tcW w:w="3001" w:type="dxa"/>
          </w:tcPr>
          <w:p w:rsidRPr="00B6459A" w:rsidR="0093211F" w:rsidP="00BC295F" w:rsidRDefault="001A61C7" w14:paraId="5862E1C2" wp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6459A">
              <w:rPr>
                <w:sz w:val="20"/>
                <w:szCs w:val="20"/>
              </w:rPr>
              <w:t>K</w:t>
            </w:r>
            <w:r w:rsidRPr="00B6459A" w:rsidR="00693877">
              <w:rPr>
                <w:sz w:val="20"/>
                <w:szCs w:val="20"/>
              </w:rPr>
              <w:t>1</w:t>
            </w:r>
            <w:r w:rsidRPr="00B6459A">
              <w:rPr>
                <w:sz w:val="20"/>
                <w:szCs w:val="20"/>
              </w:rPr>
              <w:t>_W</w:t>
            </w:r>
            <w:r w:rsidRPr="00B6459A" w:rsidR="005007CD">
              <w:rPr>
                <w:sz w:val="20"/>
                <w:szCs w:val="20"/>
              </w:rPr>
              <w:t>0</w:t>
            </w:r>
            <w:r w:rsidRPr="00B6459A" w:rsidR="00C374DC">
              <w:rPr>
                <w:rFonts w:cs="Times New Roman"/>
                <w:sz w:val="20"/>
                <w:szCs w:val="20"/>
              </w:rPr>
              <w:t>6</w:t>
            </w:r>
          </w:p>
          <w:p w:rsidRPr="00B6459A" w:rsidR="008B6A90" w:rsidP="00BC295F" w:rsidRDefault="008B6A90" w14:paraId="62486C05" wp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1" w:type="dxa"/>
          </w:tcPr>
          <w:p w:rsidRPr="00B6459A" w:rsidR="0093211F" w:rsidP="00720C8E" w:rsidRDefault="00260E28" w14:paraId="18F999B5" wp14:textId="77777777">
            <w:pPr>
              <w:jc w:val="center"/>
              <w:rPr>
                <w:bCs/>
                <w:sz w:val="20"/>
                <w:szCs w:val="20"/>
              </w:rPr>
            </w:pPr>
            <w:r w:rsidRPr="00B6459A">
              <w:rPr>
                <w:rFonts w:cs="Times New Roman"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C374DC" w:rsidTr="0093211F" w14:paraId="32B44F8D" wp14:textId="77777777">
        <w:tc>
          <w:tcPr>
            <w:tcW w:w="1547" w:type="dxa"/>
          </w:tcPr>
          <w:p w:rsidRPr="00BD2417" w:rsidR="00C374DC" w:rsidP="006478A0" w:rsidRDefault="00C374DC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B6459A" w:rsidR="00C374DC" w:rsidP="00D1578A" w:rsidRDefault="00D1578A" w14:paraId="0968BFB5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B6459A">
              <w:rPr>
                <w:rFonts w:cs="Arial"/>
                <w:sz w:val="20"/>
                <w:szCs w:val="20"/>
              </w:rPr>
              <w:t>02 – umie zaprojektować układ pomiarowy do wskazanego zagadnienia pomiarowego</w:t>
            </w:r>
          </w:p>
        </w:tc>
        <w:tc>
          <w:tcPr>
            <w:tcW w:w="3001" w:type="dxa"/>
          </w:tcPr>
          <w:p w:rsidRPr="00B6459A" w:rsidR="00C374DC" w:rsidP="00C8399A" w:rsidRDefault="00C374DC" w14:paraId="0DD5DBD0" wp14:textId="77777777">
            <w:pPr>
              <w:jc w:val="center"/>
              <w:rPr>
                <w:sz w:val="20"/>
                <w:szCs w:val="20"/>
              </w:rPr>
            </w:pPr>
            <w:r w:rsidRPr="00B6459A">
              <w:rPr>
                <w:sz w:val="20"/>
                <w:szCs w:val="20"/>
              </w:rPr>
              <w:t>K1_U</w:t>
            </w:r>
            <w:r w:rsidRPr="00B6459A" w:rsidR="00D1578A">
              <w:rPr>
                <w:sz w:val="20"/>
                <w:szCs w:val="20"/>
              </w:rPr>
              <w:t>15</w:t>
            </w:r>
          </w:p>
        </w:tc>
        <w:tc>
          <w:tcPr>
            <w:tcW w:w="1381" w:type="dxa"/>
          </w:tcPr>
          <w:p w:rsidRPr="00B6459A" w:rsidR="00C374DC" w:rsidP="00720C8E" w:rsidRDefault="00260E28" w14:paraId="7144751B" wp14:textId="77777777">
            <w:pPr>
              <w:jc w:val="center"/>
              <w:rPr>
                <w:bCs/>
                <w:sz w:val="20"/>
                <w:szCs w:val="20"/>
              </w:rPr>
            </w:pPr>
            <w:r w:rsidRPr="00B6459A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D1578A" w:rsidTr="0093211F" w14:paraId="79BAF4CE" wp14:textId="77777777">
        <w:tc>
          <w:tcPr>
            <w:tcW w:w="1547" w:type="dxa"/>
          </w:tcPr>
          <w:p w:rsidR="00D1578A" w:rsidP="006478A0" w:rsidRDefault="00D1578A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B6459A" w:rsidR="00D1578A" w:rsidP="00D1578A" w:rsidRDefault="00D1578A" w14:paraId="1B792B87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B6459A">
              <w:rPr>
                <w:rFonts w:cs="Arial"/>
                <w:sz w:val="20"/>
                <w:szCs w:val="20"/>
              </w:rPr>
              <w:t>03 – umie opracować procedurę pomiarową</w:t>
            </w:r>
          </w:p>
        </w:tc>
        <w:tc>
          <w:tcPr>
            <w:tcW w:w="3001" w:type="dxa"/>
          </w:tcPr>
          <w:p w:rsidRPr="00B6459A" w:rsidR="00D1578A" w:rsidP="00C8399A" w:rsidRDefault="00D1578A" w14:paraId="32F33D4E" wp14:textId="77777777">
            <w:pPr>
              <w:jc w:val="center"/>
              <w:rPr>
                <w:sz w:val="20"/>
                <w:szCs w:val="20"/>
              </w:rPr>
            </w:pPr>
            <w:r w:rsidRPr="00B6459A">
              <w:rPr>
                <w:sz w:val="20"/>
                <w:szCs w:val="20"/>
              </w:rPr>
              <w:t>K1_U13</w:t>
            </w:r>
          </w:p>
        </w:tc>
        <w:tc>
          <w:tcPr>
            <w:tcW w:w="1381" w:type="dxa"/>
          </w:tcPr>
          <w:p w:rsidRPr="00B6459A" w:rsidR="00D1578A" w:rsidP="00720C8E" w:rsidRDefault="00D1578A" w14:paraId="78E884CA" wp14:textId="77777777">
            <w:pPr>
              <w:jc w:val="center"/>
              <w:rPr>
                <w:bCs/>
                <w:sz w:val="20"/>
                <w:szCs w:val="20"/>
              </w:rPr>
            </w:pPr>
            <w:r w:rsidRPr="00B6459A"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C374DC" w:rsidTr="0093211F" w14:paraId="469CE9AA" wp14:textId="77777777">
        <w:tc>
          <w:tcPr>
            <w:tcW w:w="1547" w:type="dxa"/>
          </w:tcPr>
          <w:p w:rsidRPr="00BD2417" w:rsidR="00C374DC" w:rsidP="00C374DC" w:rsidRDefault="00C374DC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B6459A" w:rsidR="00C374DC" w:rsidP="00C374DC" w:rsidRDefault="00C374DC" w14:paraId="4101652C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B6459A" w:rsidR="00C374DC" w:rsidP="00C374DC" w:rsidRDefault="00C374DC" w14:paraId="4B99056E" wp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dxa"/>
          </w:tcPr>
          <w:p w:rsidRPr="00B6459A" w:rsidR="00C374DC" w:rsidP="00C374DC" w:rsidRDefault="00C374DC" w14:paraId="1299C43A" wp14:textId="77777777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xmlns:wp14="http://schemas.microsoft.com/office/word/2010/wordml" w:rsidR="0093211F" w:rsidP="0093211F" w:rsidRDefault="0093211F" w14:paraId="4DDBEF00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B65CA"/>
    <w:rsid w:val="000C4232"/>
    <w:rsid w:val="000D1B5F"/>
    <w:rsid w:val="00125936"/>
    <w:rsid w:val="00151539"/>
    <w:rsid w:val="0015655A"/>
    <w:rsid w:val="001801C5"/>
    <w:rsid w:val="001A5A81"/>
    <w:rsid w:val="001A61C7"/>
    <w:rsid w:val="001E6DE2"/>
    <w:rsid w:val="00207BBF"/>
    <w:rsid w:val="0022146E"/>
    <w:rsid w:val="00252479"/>
    <w:rsid w:val="00260E28"/>
    <w:rsid w:val="00273A2A"/>
    <w:rsid w:val="002C502A"/>
    <w:rsid w:val="00337C22"/>
    <w:rsid w:val="00341D25"/>
    <w:rsid w:val="00346BB1"/>
    <w:rsid w:val="003569B1"/>
    <w:rsid w:val="0037084F"/>
    <w:rsid w:val="00371C12"/>
    <w:rsid w:val="003B680D"/>
    <w:rsid w:val="003E7CC4"/>
    <w:rsid w:val="003F6F0E"/>
    <w:rsid w:val="00400757"/>
    <w:rsid w:val="004352B7"/>
    <w:rsid w:val="0049163E"/>
    <w:rsid w:val="004976B9"/>
    <w:rsid w:val="004D4CE4"/>
    <w:rsid w:val="005007CD"/>
    <w:rsid w:val="00507B16"/>
    <w:rsid w:val="00565A6E"/>
    <w:rsid w:val="005D3989"/>
    <w:rsid w:val="00605D7C"/>
    <w:rsid w:val="00693877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73D13"/>
    <w:rsid w:val="00782816"/>
    <w:rsid w:val="007A451B"/>
    <w:rsid w:val="007D736E"/>
    <w:rsid w:val="007E20D8"/>
    <w:rsid w:val="00821373"/>
    <w:rsid w:val="00847AA2"/>
    <w:rsid w:val="008B5E9E"/>
    <w:rsid w:val="008B6A90"/>
    <w:rsid w:val="008F7E6F"/>
    <w:rsid w:val="0093211F"/>
    <w:rsid w:val="0095468E"/>
    <w:rsid w:val="00965A2D"/>
    <w:rsid w:val="00966E0B"/>
    <w:rsid w:val="009A2768"/>
    <w:rsid w:val="00A1585F"/>
    <w:rsid w:val="00A43564"/>
    <w:rsid w:val="00A571F4"/>
    <w:rsid w:val="00AC5302"/>
    <w:rsid w:val="00B04D74"/>
    <w:rsid w:val="00B105D8"/>
    <w:rsid w:val="00B120C5"/>
    <w:rsid w:val="00B24995"/>
    <w:rsid w:val="00B2721F"/>
    <w:rsid w:val="00B51285"/>
    <w:rsid w:val="00B6459A"/>
    <w:rsid w:val="00B73AB5"/>
    <w:rsid w:val="00BC295F"/>
    <w:rsid w:val="00C23E40"/>
    <w:rsid w:val="00C26BF0"/>
    <w:rsid w:val="00C374DC"/>
    <w:rsid w:val="00C66375"/>
    <w:rsid w:val="00C8399A"/>
    <w:rsid w:val="00C84717"/>
    <w:rsid w:val="00CD0414"/>
    <w:rsid w:val="00CD1C2B"/>
    <w:rsid w:val="00CF2E32"/>
    <w:rsid w:val="00CF68FD"/>
    <w:rsid w:val="00D04D5B"/>
    <w:rsid w:val="00D1578A"/>
    <w:rsid w:val="00D27753"/>
    <w:rsid w:val="00D4689B"/>
    <w:rsid w:val="00D71A28"/>
    <w:rsid w:val="00DB03E6"/>
    <w:rsid w:val="00DC507E"/>
    <w:rsid w:val="00ED11F9"/>
    <w:rsid w:val="00ED2190"/>
    <w:rsid w:val="00EE30DA"/>
    <w:rsid w:val="00F77CBB"/>
    <w:rsid w:val="00FB459D"/>
    <w:rsid w:val="00FC7A19"/>
    <w:rsid w:val="00FE541C"/>
    <w:rsid w:val="0296030B"/>
    <w:rsid w:val="035F53DA"/>
    <w:rsid w:val="03C00734"/>
    <w:rsid w:val="058DE7FD"/>
    <w:rsid w:val="07BE9449"/>
    <w:rsid w:val="089C5286"/>
    <w:rsid w:val="09DEDB5C"/>
    <w:rsid w:val="0D804879"/>
    <w:rsid w:val="0D83D537"/>
    <w:rsid w:val="0FFFEBA8"/>
    <w:rsid w:val="207E9FA1"/>
    <w:rsid w:val="23784A85"/>
    <w:rsid w:val="29F72A84"/>
    <w:rsid w:val="2E1ED4BC"/>
    <w:rsid w:val="3100C925"/>
    <w:rsid w:val="3FB9E380"/>
    <w:rsid w:val="400DA991"/>
    <w:rsid w:val="40BA6737"/>
    <w:rsid w:val="42E0CF1B"/>
    <w:rsid w:val="44B992BE"/>
    <w:rsid w:val="461A91FD"/>
    <w:rsid w:val="48181876"/>
    <w:rsid w:val="54575E79"/>
    <w:rsid w:val="54639483"/>
    <w:rsid w:val="60F8913A"/>
    <w:rsid w:val="639F0629"/>
    <w:rsid w:val="689B301C"/>
    <w:rsid w:val="69DE9719"/>
    <w:rsid w:val="6B7E78C8"/>
    <w:rsid w:val="6C357D5E"/>
    <w:rsid w:val="6E302A45"/>
    <w:rsid w:val="76A17ED6"/>
    <w:rsid w:val="7D6F69C1"/>
    <w:rsid w:val="7DCB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CBCDB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10</revision>
  <lastPrinted>2019-03-08T11:27:00.0000000Z</lastPrinted>
  <dcterms:created xsi:type="dcterms:W3CDTF">2019-05-05T09:33:00.0000000Z</dcterms:created>
  <dcterms:modified xsi:type="dcterms:W3CDTF">2021-10-22T10:55:45.0682751Z</dcterms:modified>
</coreProperties>
</file>