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2228745" w14:paraId="7FD97CAA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826B5" w:rsidR="00CD0414" w:rsidP="00417454" w:rsidRDefault="00294AA1" w14:paraId="69232BC6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Maszyny robocze i pojazdy</w:t>
            </w:r>
            <w:r w:rsidR="00990342">
              <w:rPr>
                <w:sz w:val="20"/>
                <w:szCs w:val="20"/>
              </w:rPr>
              <w:t xml:space="preserve"> - 1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C2BCE" w14:paraId="2598DEE6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076CCF" w:rsidR="00CD0414" w:rsidTr="72228745" w14:paraId="276D25D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6529D" w:rsidR="00CD0414" w:rsidP="00417454" w:rsidRDefault="00990342" w14:paraId="6444B7FD" w14:textId="77777777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>
              <w:rPr>
                <w:bCs/>
                <w:sz w:val="20"/>
                <w:szCs w:val="20"/>
                <w:lang w:val="en-BZ"/>
              </w:rPr>
              <w:t>Machinery</w:t>
            </w:r>
            <w:r w:rsidRPr="0096529D" w:rsidR="00C63DC2">
              <w:rPr>
                <w:bCs/>
                <w:sz w:val="20"/>
                <w:szCs w:val="20"/>
                <w:lang w:val="en-BZ"/>
              </w:rPr>
              <w:t xml:space="preserve"> and vehicles</w:t>
            </w:r>
            <w:r>
              <w:rPr>
                <w:bCs/>
                <w:sz w:val="20"/>
                <w:szCs w:val="20"/>
                <w:lang w:val="en-BZ"/>
              </w:rPr>
              <w:t xml:space="preserve"> - 1</w:t>
            </w:r>
          </w:p>
        </w:tc>
      </w:tr>
      <w:tr w:rsidR="00CD0414" w:rsidTr="72228745" w14:paraId="4A23E9E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6529D" w:rsidR="00CD0414" w:rsidP="006C766B" w:rsidRDefault="00A4006D" w14:paraId="6E6D304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96529D" w:rsidR="006C0765">
              <w:rPr>
                <w:sz w:val="20"/>
                <w:szCs w:val="20"/>
              </w:rPr>
              <w:t>rodukcji</w:t>
            </w:r>
          </w:p>
        </w:tc>
      </w:tr>
      <w:tr w:rsidR="00CD0414" w:rsidTr="72228745" w14:paraId="672A665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2228745" w14:paraId="78546C44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2EB378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6A05A80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72228745" w14:paraId="3C281CE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6529D" w14:paraId="61EFA81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6C0765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C7FA260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96529D" w14:paraId="5BE79FE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03E311F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C63DC2">
              <w:rPr>
                <w:sz w:val="20"/>
                <w:szCs w:val="16"/>
              </w:rPr>
              <w:t xml:space="preserve"> </w:t>
            </w:r>
            <w:r w:rsidR="00A4006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6529D" w14:paraId="0A72D77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A4006D" w:rsidRDefault="006C766B" w14:paraId="2DBF7F63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A4006D">
              <w:rPr>
                <w:bCs/>
                <w:sz w:val="16"/>
                <w:szCs w:val="16"/>
              </w:rPr>
              <w:t xml:space="preserve"> 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2E7EAB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294AA1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29D" w:rsidRDefault="006C0765" w14:paraId="5747B71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294AA1">
              <w:rPr>
                <w:sz w:val="20"/>
                <w:szCs w:val="16"/>
              </w:rPr>
              <w:t xml:space="preserve"> </w:t>
            </w:r>
            <w:r w:rsidR="0096529D"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Pr="00CD0414" w:rsidR="00294AA1">
              <w:rPr>
                <w:bCs/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A4006D">
              <w:rPr>
                <w:sz w:val="20"/>
                <w:szCs w:val="16"/>
              </w:rPr>
              <w:t xml:space="preserve"> </w:t>
            </w:r>
            <w:r w:rsidR="00D579FC">
              <w:rPr>
                <w:sz w:val="20"/>
                <w:szCs w:val="16"/>
              </w:rPr>
              <w:t xml:space="preserve"> </w:t>
            </w:r>
            <w:r w:rsidRPr="00207BBF" w:rsidR="00294AA1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D579FC"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:rsidTr="72228745" w14:paraId="0B3B7FA6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990342" w14:paraId="6A6E994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90342">
              <w:rPr>
                <w:b/>
                <w:sz w:val="16"/>
                <w:szCs w:val="16"/>
              </w:rPr>
              <w:t>WIP-ZP-S1-02Z-19-19</w:t>
            </w:r>
          </w:p>
        </w:tc>
      </w:tr>
      <w:tr w:rsidRPr="00CD0414" w:rsidR="00ED11F9" w:rsidTr="72228745" w14:paraId="72A3D3EC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2228745" w14:paraId="6EAEB9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62C0133E" w:rsidRDefault="00ED11F9" w14:paraId="0E27B00A" w14:textId="3F6E1C65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2C0133E" w:rsidR="62C0133E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hab. Jacek Klonowski</w:t>
            </w:r>
          </w:p>
        </w:tc>
      </w:tr>
      <w:tr w:rsidR="00ED11F9" w:rsidTr="72228745" w14:paraId="5C74FC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2C0133E" w:rsidRDefault="00ED11F9" w14:paraId="60061E4C" w14:textId="6902A98A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2C0133E" w:rsidR="62C0133E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hab. Jarosław Chlebowski, dr hab. Adam Ekielski, Dr hab. Jacek Klonowski, dr hab. Adam Maciak, dr hab. Michał Sypuła</w:t>
            </w:r>
          </w:p>
        </w:tc>
      </w:tr>
      <w:tr w:rsidR="00ED11F9" w:rsidTr="72228745" w14:paraId="5DA554A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2C0133E" w:rsidRDefault="00ED11F9" w14:paraId="44EAFD9C" w14:textId="303C2126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62C0133E" w:rsidR="62C0133E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Katedra </w:t>
            </w:r>
            <w:r w:rsidRPr="62C0133E" w:rsidR="62C0133E"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Inżynierii Biosystemów, Katedra Inżynierii Produkcji</w:t>
            </w:r>
          </w:p>
        </w:tc>
      </w:tr>
      <w:tr w:rsidR="00ED11F9" w:rsidTr="72228745" w14:paraId="674D9E4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14:textId="18F4D03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2228745" w:rsidR="466A5EF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72228745" w14:paraId="3AAE0E8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F469E" w:rsidR="00EA7B9D" w:rsidP="00E82F6A" w:rsidRDefault="00C63DC2" w14:paraId="2DB3F4F5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sz w:val="20"/>
                <w:szCs w:val="20"/>
              </w:rPr>
              <w:t>Przedstawienie klasyfikacji, budowy i zasad działania różnego rodzaju maszyn roboczych</w:t>
            </w:r>
            <w:r w:rsidRPr="00CF469E" w:rsidR="00E82F6A">
              <w:rPr>
                <w:rFonts w:cs="ArialMT"/>
                <w:sz w:val="20"/>
                <w:szCs w:val="20"/>
              </w:rPr>
              <w:t xml:space="preserve"> </w:t>
            </w:r>
            <w:r w:rsidRPr="00CF469E">
              <w:rPr>
                <w:rFonts w:cs="ArialMT"/>
                <w:sz w:val="20"/>
                <w:szCs w:val="20"/>
              </w:rPr>
              <w:t>i pojazdów z uwzględnieniem nowoczesnych rozwiązań konstrukcyjnych i tendencji rozwojowych</w:t>
            </w:r>
            <w:r w:rsidRPr="00CF469E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  <w:p w:rsidR="004B47AD" w:rsidP="00E82F6A" w:rsidRDefault="00C63DC2" w14:paraId="7B9A34D8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  <w:r w:rsidRPr="00CF469E">
              <w:rPr>
                <w:rFonts w:cs="ArialMT"/>
                <w:b/>
                <w:sz w:val="20"/>
                <w:szCs w:val="20"/>
              </w:rPr>
              <w:t>Wykład</w:t>
            </w:r>
            <w:r w:rsidRPr="00CF469E">
              <w:rPr>
                <w:rFonts w:cs="ArialMT"/>
                <w:sz w:val="20"/>
                <w:szCs w:val="20"/>
              </w:rPr>
              <w:t>:</w:t>
            </w:r>
            <w:r w:rsidRPr="00CF469E" w:rsidR="00301FC8">
              <w:rPr>
                <w:rFonts w:cs="ArialMT"/>
                <w:sz w:val="20"/>
                <w:szCs w:val="20"/>
              </w:rPr>
              <w:t xml:space="preserve"> </w:t>
            </w:r>
            <w:r w:rsidRPr="00CF469E">
              <w:rPr>
                <w:rFonts w:cs="ArialMT"/>
                <w:sz w:val="20"/>
                <w:szCs w:val="20"/>
              </w:rPr>
              <w:t>Podstawowe pojęcia, klasyfikacja i ogólna charaktery</w:t>
            </w:r>
            <w:r w:rsidRPr="00CF469E" w:rsidR="00301FC8">
              <w:rPr>
                <w:rFonts w:cs="ArialMT"/>
                <w:sz w:val="20"/>
                <w:szCs w:val="20"/>
              </w:rPr>
              <w:t>styka maszyn roboczych i pojazdów</w:t>
            </w:r>
            <w:r w:rsidRPr="00CF469E">
              <w:rPr>
                <w:rFonts w:cs="ArialMT"/>
                <w:sz w:val="20"/>
                <w:szCs w:val="20"/>
              </w:rPr>
              <w:t xml:space="preserve">. </w:t>
            </w:r>
            <w:r w:rsidRPr="00CF469E" w:rsidR="00E82F6A">
              <w:rPr>
                <w:sz w:val="20"/>
                <w:szCs w:val="20"/>
              </w:rPr>
              <w:t>Cechy ciągników drogowych, ciągników rolniczych, pojazdów terenowych, pojazdów ratownictwa (sanitarki, przeciw</w:t>
            </w:r>
            <w:r w:rsidRPr="00CF469E" w:rsidR="003048E4">
              <w:rPr>
                <w:sz w:val="20"/>
                <w:szCs w:val="20"/>
              </w:rPr>
              <w:t xml:space="preserve"> </w:t>
            </w:r>
            <w:r w:rsidRPr="00CF469E" w:rsidR="00E82F6A">
              <w:rPr>
                <w:sz w:val="20"/>
                <w:szCs w:val="20"/>
              </w:rPr>
              <w:t xml:space="preserve">pożarowe, skażeń, policji, transportu materiałów niebezpiecznych). Konstrukcja pojazdów wykorzystywanych w budownictwie. Pojazdy komunikacji zbiorowej i autobusy dalekobieżne oraz nietypowe pojazdy do przewozu osób niepełnosprawnych. Budowa pojazdów komunalnych i wojskowych. Źródła napędu pojazdów specjalnych. Budowa układów przeniesienia napędu, układów zawieszenia, układów kierowniczych oraz układów hamulcowych. Dodatkowy odbiór mocy. Napędy hydromechaniczne, przekładnie hydrostatyczne, przekładnie hydrostatyczne w napędach jazdy maszyn kołowych i gąsienicowych, przykłady rozwiązań. Napędy hydrauliczne z siłownikami, podnośniki hydrauliczne do narzędzi zawieszanych w ciągnikach. Serwonapędy hydrauliczne i elektrohydrauliczne, hydrauliczne serwomechanizmy kierownicze. </w:t>
            </w:r>
          </w:p>
          <w:p w:rsidRPr="00CF469E" w:rsidR="00301FC8" w:rsidP="00E82F6A" w:rsidRDefault="00301FC8" w14:paraId="28169CD3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b/>
                <w:sz w:val="20"/>
                <w:szCs w:val="20"/>
              </w:rPr>
              <w:t>Ćwiczenia</w:t>
            </w:r>
            <w:r w:rsidRPr="00CF469E">
              <w:rPr>
                <w:rFonts w:cs="ArialMT"/>
                <w:sz w:val="20"/>
                <w:szCs w:val="20"/>
              </w:rPr>
              <w:t>:</w:t>
            </w:r>
            <w:r w:rsidRPr="00CF469E" w:rsidR="00E82F6A">
              <w:rPr>
                <w:rFonts w:cs="ArialMT"/>
                <w:sz w:val="20"/>
                <w:szCs w:val="20"/>
              </w:rPr>
              <w:t xml:space="preserve"> </w:t>
            </w:r>
            <w:r w:rsidRPr="00CF469E">
              <w:rPr>
                <w:rFonts w:cs="ArialMT"/>
                <w:sz w:val="20"/>
                <w:szCs w:val="20"/>
              </w:rPr>
              <w:t>Na ćwiczeniach studenci zapoznają się z szczegółową bodową oraz działaniem zespołów roboczych i mechanizmów regulacji wybranych</w:t>
            </w:r>
            <w:r w:rsidRPr="00CF469E" w:rsidR="00E82F6A">
              <w:rPr>
                <w:rFonts w:cs="ArialMT"/>
                <w:sz w:val="20"/>
                <w:szCs w:val="20"/>
              </w:rPr>
              <w:t xml:space="preserve"> m</w:t>
            </w:r>
            <w:r w:rsidRPr="00CF469E">
              <w:rPr>
                <w:rFonts w:cs="ArialMT"/>
                <w:sz w:val="20"/>
                <w:szCs w:val="20"/>
              </w:rPr>
              <w:t>aszyn</w:t>
            </w:r>
            <w:r w:rsidRPr="00CF469E" w:rsidR="00E82F6A">
              <w:rPr>
                <w:rFonts w:cs="ArialMT"/>
                <w:sz w:val="20"/>
                <w:szCs w:val="20"/>
              </w:rPr>
              <w:t xml:space="preserve"> i pojazdów</w:t>
            </w:r>
            <w:r w:rsidRPr="00CF469E">
              <w:rPr>
                <w:rFonts w:cs="ArialMT"/>
                <w:sz w:val="20"/>
                <w:szCs w:val="20"/>
              </w:rPr>
              <w:t>. Tematyka ćwiczeń obejmuje budowę, działanie, podstawowe regulacje i analizę</w:t>
            </w:r>
            <w:r w:rsidRPr="00CF469E" w:rsidR="00E82F6A">
              <w:rPr>
                <w:rFonts w:cs="ArialMT"/>
                <w:sz w:val="20"/>
                <w:szCs w:val="20"/>
              </w:rPr>
              <w:t xml:space="preserve"> </w:t>
            </w:r>
            <w:r w:rsidRPr="00CF469E">
              <w:rPr>
                <w:rFonts w:cs="ArialMT"/>
                <w:sz w:val="20"/>
                <w:szCs w:val="20"/>
              </w:rPr>
              <w:t>pracy:</w:t>
            </w:r>
          </w:p>
          <w:p w:rsidRPr="00CF469E" w:rsidR="00301FC8" w:rsidP="00E82F6A" w:rsidRDefault="004B47AD" w14:paraId="66B014A3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>- maszyn biernych</w:t>
            </w:r>
            <w:r w:rsidRPr="00CF469E" w:rsidR="00301FC8">
              <w:rPr>
                <w:rFonts w:cs="ArialMT"/>
                <w:sz w:val="20"/>
                <w:szCs w:val="20"/>
              </w:rPr>
              <w:t xml:space="preserve"> do uprawy gleby leśnej,</w:t>
            </w:r>
          </w:p>
          <w:p w:rsidRPr="00CF469E" w:rsidR="00301FC8" w:rsidP="00E82F6A" w:rsidRDefault="00301FC8" w14:paraId="318006B0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sz w:val="20"/>
                <w:szCs w:val="20"/>
              </w:rPr>
              <w:t>- maszyn do hodowli i ochrony lasu,</w:t>
            </w:r>
          </w:p>
          <w:p w:rsidRPr="00CF469E" w:rsidR="00301FC8" w:rsidP="00E82F6A" w:rsidRDefault="00301FC8" w14:paraId="396A0B03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sz w:val="20"/>
                <w:szCs w:val="20"/>
              </w:rPr>
              <w:t>- maszyn do pozyskiwania i zrywki drewna,</w:t>
            </w:r>
          </w:p>
          <w:p w:rsidRPr="00CF469E" w:rsidR="00301FC8" w:rsidP="00E82F6A" w:rsidRDefault="00301FC8" w14:paraId="661B3B70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sz w:val="20"/>
                <w:szCs w:val="20"/>
              </w:rPr>
              <w:t>- maszyn budowlanych do robót ziemnych</w:t>
            </w:r>
            <w:r w:rsidRPr="00CF469E" w:rsidR="00A867AD">
              <w:rPr>
                <w:rFonts w:cs="ArialMT"/>
                <w:sz w:val="20"/>
                <w:szCs w:val="20"/>
              </w:rPr>
              <w:t xml:space="preserve"> i drogowych</w:t>
            </w:r>
            <w:r w:rsidRPr="00CF469E">
              <w:rPr>
                <w:rFonts w:cs="ArialMT"/>
                <w:sz w:val="20"/>
                <w:szCs w:val="20"/>
              </w:rPr>
              <w:t>,</w:t>
            </w:r>
          </w:p>
          <w:p w:rsidRPr="00CF469E" w:rsidR="00301FC8" w:rsidP="00E82F6A" w:rsidRDefault="003048E4" w14:paraId="047DB5CB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00CF469E">
              <w:rPr>
                <w:rFonts w:cs="ArialMT"/>
                <w:sz w:val="20"/>
                <w:szCs w:val="20"/>
              </w:rPr>
              <w:t xml:space="preserve">- pojazdów ratownictwa, </w:t>
            </w:r>
            <w:r w:rsidRPr="00CF469E">
              <w:rPr>
                <w:sz w:val="20"/>
                <w:szCs w:val="20"/>
              </w:rPr>
              <w:t>komunikacji zbiorowej i autobusów</w:t>
            </w:r>
          </w:p>
          <w:p w:rsidRPr="002826B5" w:rsidR="00E82F6A" w:rsidP="003048E4" w:rsidRDefault="00301FC8" w14:paraId="664EB9D4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16"/>
                <w:szCs w:val="16"/>
              </w:rPr>
            </w:pPr>
            <w:r w:rsidRPr="00CF469E">
              <w:rPr>
                <w:rFonts w:cs="ArialMT"/>
                <w:sz w:val="20"/>
                <w:szCs w:val="20"/>
              </w:rPr>
              <w:t xml:space="preserve">- </w:t>
            </w:r>
            <w:r w:rsidRPr="00CF469E" w:rsidR="003048E4">
              <w:rPr>
                <w:rFonts w:cs="ArialMT"/>
                <w:sz w:val="20"/>
                <w:szCs w:val="20"/>
              </w:rPr>
              <w:t>pojazdów komunalnych i wojskowych.</w:t>
            </w:r>
          </w:p>
        </w:tc>
      </w:tr>
      <w:tr w:rsidRPr="00E31A6B" w:rsidR="00ED11F9" w:rsidTr="72228745" w14:paraId="148F9369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00CD0414" w:rsidRDefault="002314B2" w14:paraId="15A29003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A4006D">
              <w:rPr>
                <w:sz w:val="20"/>
                <w:szCs w:val="20"/>
              </w:rPr>
              <w:t>wykład</w:t>
            </w:r>
            <w:r w:rsidRPr="00A4006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A4006D">
              <w:rPr>
                <w:sz w:val="20"/>
                <w:szCs w:val="20"/>
              </w:rPr>
              <w:t xml:space="preserve"> godzin 30</w:t>
            </w:r>
            <w:r w:rsidRPr="00A4006D" w:rsidR="00ED11F9">
              <w:rPr>
                <w:sz w:val="20"/>
                <w:szCs w:val="20"/>
              </w:rPr>
              <w:t xml:space="preserve">;  </w:t>
            </w:r>
          </w:p>
          <w:p w:rsidRPr="0096529D" w:rsidR="00ED11F9" w:rsidP="0096529D" w:rsidRDefault="002314B2" w14:paraId="3B9B4936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4006D">
              <w:rPr>
                <w:sz w:val="20"/>
                <w:szCs w:val="20"/>
              </w:rPr>
              <w:t>ćwiczenia</w:t>
            </w:r>
            <w:r w:rsidRPr="00A4006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A4006D">
              <w:rPr>
                <w:sz w:val="20"/>
                <w:szCs w:val="20"/>
              </w:rPr>
              <w:t>…….</w:t>
            </w:r>
            <w:r w:rsidRPr="00A4006D" w:rsidR="00ED11F9">
              <w:rPr>
                <w:sz w:val="20"/>
                <w:szCs w:val="20"/>
              </w:rPr>
              <w:t>;  liczba</w:t>
            </w:r>
            <w:r w:rsidR="007C2BCE">
              <w:rPr>
                <w:sz w:val="20"/>
                <w:szCs w:val="20"/>
              </w:rPr>
              <w:t xml:space="preserve"> godzin 30</w:t>
            </w:r>
            <w:r w:rsidRPr="00A4006D" w:rsidR="00ED11F9">
              <w:rPr>
                <w:sz w:val="20"/>
                <w:szCs w:val="20"/>
              </w:rPr>
              <w:t>;</w:t>
            </w:r>
            <w:r w:rsidRPr="00582090" w:rsidR="00ED11F9">
              <w:rPr>
                <w:sz w:val="16"/>
                <w:szCs w:val="16"/>
              </w:rPr>
              <w:t xml:space="preserve">  </w:t>
            </w:r>
          </w:p>
        </w:tc>
      </w:tr>
      <w:tr w:rsidRPr="00E31A6B" w:rsidR="00ED11F9" w:rsidTr="72228745" w14:paraId="2DD08AAA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62C0133E" w:rsidRDefault="00C63DC2" w14:paraId="5A7194F6" w14:textId="093A4932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Wykład multimedialny, ćwiczenia laboratoryjne, a w przypadku modelu hybrydowego nauczanie na platformie MS Teams.</w:t>
            </w:r>
          </w:p>
        </w:tc>
      </w:tr>
      <w:tr w:rsidRPr="00E31A6B" w:rsidR="00ED11F9" w:rsidTr="72228745" w14:paraId="0F2E8A4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00414D53" w:rsidRDefault="00301FC8" w14:paraId="35F73F1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A4006D">
              <w:rPr>
                <w:rFonts w:cs="ArialMT"/>
                <w:sz w:val="20"/>
                <w:szCs w:val="20"/>
              </w:rPr>
              <w:t>Student zna podstawy matematyki, fizyki, rysunku technicznego, maszynoznawstwa ogólnego, mechaniki i podstaw konstrukcji maszyn</w:t>
            </w:r>
          </w:p>
        </w:tc>
      </w:tr>
      <w:tr w:rsidR="00ED11F9" w:rsidTr="72228745" w14:paraId="1E2200BA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F469E" w:rsidR="00ED11F9" w:rsidP="00CD0414" w:rsidRDefault="00ED11F9" w14:paraId="74A1F1FF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F469E">
              <w:rPr>
                <w:sz w:val="20"/>
                <w:szCs w:val="20"/>
              </w:rPr>
              <w:t>Wiedza:</w:t>
            </w:r>
          </w:p>
          <w:p w:rsidRPr="00CF469E" w:rsidR="00ED11F9" w:rsidP="00A23D45" w:rsidRDefault="00362F43" w14:paraId="35C09CBC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01</w:t>
            </w:r>
            <w:r w:rsidRPr="00CF469E" w:rsidR="00160293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szczegółową wiedzę w zakresie maszyn roboczych i pojazdów</w:t>
            </w:r>
          </w:p>
          <w:p w:rsidRPr="00CF469E" w:rsidR="00A23D45" w:rsidP="00A23D45" w:rsidRDefault="00362F43" w14:paraId="60B0A0BA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02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podstawową wiedzę o kierunkach rozwoju urządzeń technicznych i  technologii</w:t>
            </w:r>
          </w:p>
          <w:p w:rsidRPr="00CF469E" w:rsidR="00A23D45" w:rsidP="00A23D45" w:rsidRDefault="00362F43" w14:paraId="6DC95319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03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szczegółową wiedzę o budowie i projektowaniu maszyn roboczych (w tym podstawowych podzespołów funkcjonalnych)</w:t>
            </w:r>
          </w:p>
          <w:p w:rsidRPr="00CF469E" w:rsidR="00A23D45" w:rsidP="00A23D45" w:rsidRDefault="00362F43" w14:paraId="70747580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04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wiedzę ogólną o wymaganiach stawianych maszynom i pojazdom roboczym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lastRenderedPageBreak/>
              <w:t>użytkowanym w środowisku przyrodniczym</w:t>
            </w:r>
          </w:p>
          <w:p w:rsidRPr="00CF469E" w:rsidR="00A23D45" w:rsidP="00A23D45" w:rsidRDefault="00362F43" w14:paraId="30DEE9DA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05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F469E" w:rsidR="00D8004C">
              <w:rPr>
                <w:rFonts w:cstheme="minorHAnsi"/>
                <w:bCs/>
                <w:sz w:val="20"/>
                <w:szCs w:val="20"/>
              </w:rPr>
              <w:t>potrafi dokonać krytycznej analizy sposobu funkcjonowania i ocenić - zwłaszcza w powiązaniu ze studiowaną dyscypliną inżynierską - istniejące rozwiązania techniczne: urządzenia, obiekty, systemy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CF469E" w:rsidR="00ED11F9" w:rsidP="00CD0414" w:rsidRDefault="00ED11F9" w14:paraId="0F58FAE9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F469E">
              <w:rPr>
                <w:sz w:val="20"/>
                <w:szCs w:val="20"/>
              </w:rPr>
              <w:lastRenderedPageBreak/>
              <w:t>Umiejętności:</w:t>
            </w:r>
          </w:p>
          <w:p w:rsidRPr="00CF469E" w:rsidR="00ED11F9" w:rsidP="00A23D45" w:rsidRDefault="00362F43" w14:paraId="5732222C" w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06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F469E" w:rsidR="00D8004C">
              <w:rPr>
                <w:rFonts w:cstheme="minorHAnsi"/>
                <w:bCs/>
                <w:sz w:val="20"/>
                <w:szCs w:val="20"/>
              </w:rPr>
              <w:t>potrafi dokonać krytycznej analizy sposobu funkcjonowania i ocenić - zwłaszcza w powiązaniu ze studiowaną dyscypliną inżynierską - istniejące rozwiązania techniczne: urządzenia, obiekty, systemy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CF469E" w:rsidR="00ED11F9" w:rsidP="00CD0414" w:rsidRDefault="00ED11F9" w14:paraId="489FDC0A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Kompetencje:</w:t>
            </w:r>
          </w:p>
          <w:p w:rsidRPr="00CF469E" w:rsidR="00ED11F9" w:rsidP="00A23D45" w:rsidRDefault="00A23D45" w14:paraId="6A09E912" w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CF469E"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ED11F9" w:rsidTr="72228745" w14:paraId="079E68A2" w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62C0133E" w:rsidRDefault="1791CD88" w14:paraId="740F9879" w14:textId="69785031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Pisemny sprawdzian z materiału omawianego na ćwiczeniach i wykładach, a w przypadku modelu hybrydowego test na platformie MS </w:t>
            </w: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Teams.</w:t>
            </w:r>
          </w:p>
        </w:tc>
      </w:tr>
      <w:tr w:rsidR="00ED11F9" w:rsidTr="72228745" w14:paraId="1A80B946" w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62C0133E" w:rsidRDefault="60A8D32F" w14:paraId="530D3B36" w14:textId="111D8CF3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Praca pisemna, karta grupy studenckiej,</w:t>
            </w:r>
            <w:r w:rsidRPr="62C0133E" w:rsidR="62C0133E"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  <w:t xml:space="preserve"> </w:t>
            </w: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test na platformie MS </w:t>
            </w: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Teams.</w:t>
            </w:r>
          </w:p>
        </w:tc>
      </w:tr>
      <w:tr w:rsidR="00ED11F9" w:rsidTr="72228745" w14:paraId="1EC4D112" w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62C0133E" w:rsidRDefault="5263FA6A" w14:paraId="21F4C941" w14:textId="222D918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Ocena z pracy w skali </w:t>
            </w: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zg</w:t>
            </w: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. z Regulaminem Studiów SGGW.</w:t>
            </w:r>
          </w:p>
        </w:tc>
      </w:tr>
      <w:tr w:rsidR="00ED11F9" w:rsidTr="72228745" w14:paraId="7AFFBA3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62C0133E" w:rsidRDefault="21466C60" w14:paraId="6C3B4DFD" w14:textId="3077FFC1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2C0133E" w:rsidR="62C0133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Zajęcia realizowane w sali i laboratoriach dydaktycznych, a w przypadku modelu hybrydowego na platformie MS Teams.</w:t>
            </w:r>
          </w:p>
        </w:tc>
      </w:tr>
      <w:tr w:rsidR="00ED11F9" w:rsidTr="72228745" w14:paraId="4487439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96BECA2" w14:textId="77777777">
            <w:pPr>
              <w:spacing w:line="240" w:lineRule="auto"/>
              <w:rPr>
                <w:sz w:val="16"/>
                <w:szCs w:val="16"/>
              </w:rPr>
            </w:pPr>
            <w:r w:rsidRPr="002826B5">
              <w:rPr>
                <w:sz w:val="16"/>
                <w:szCs w:val="16"/>
              </w:rPr>
              <w:t>Literatura podstawowa i uzupełniająca:</w:t>
            </w:r>
          </w:p>
          <w:p w:rsidRPr="00C33B0E" w:rsidR="00C52F5F" w:rsidP="00C52F5F" w:rsidRDefault="00C52F5F" w14:paraId="3C00B3F7" w14:textId="251728B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140B5621">
              <w:rPr>
                <w:rFonts w:cs="Symbol"/>
                <w:sz w:val="20"/>
                <w:szCs w:val="20"/>
              </w:rPr>
              <w:t xml:space="preserve">1. </w:t>
            </w:r>
            <w:proofErr w:type="spellStart"/>
            <w:r w:rsidRPr="140B5621">
              <w:rPr>
                <w:rFonts w:cs="Arial"/>
                <w:sz w:val="20"/>
                <w:szCs w:val="20"/>
              </w:rPr>
              <w:t>Skrobac</w:t>
            </w:r>
            <w:r w:rsidRPr="140B5621" w:rsidR="00A4006D">
              <w:rPr>
                <w:rFonts w:cs="Arial"/>
                <w:sz w:val="20"/>
                <w:szCs w:val="20"/>
              </w:rPr>
              <w:t>ki</w:t>
            </w:r>
            <w:proofErr w:type="spellEnd"/>
            <w:r w:rsidRPr="140B5621" w:rsidR="00A4006D">
              <w:rPr>
                <w:rFonts w:cs="Arial"/>
                <w:sz w:val="20"/>
                <w:szCs w:val="20"/>
              </w:rPr>
              <w:t xml:space="preserve"> A., Ekielski A, 2012.</w:t>
            </w:r>
            <w:r w:rsidRPr="140B5621">
              <w:rPr>
                <w:rFonts w:cs="Arial"/>
                <w:sz w:val="20"/>
                <w:szCs w:val="20"/>
              </w:rPr>
              <w:t xml:space="preserve"> Pojazdy i </w:t>
            </w:r>
            <w:r w:rsidRPr="140B5621" w:rsidR="6A0F4472">
              <w:rPr>
                <w:rFonts w:cs="Arial"/>
                <w:sz w:val="20"/>
                <w:szCs w:val="20"/>
              </w:rPr>
              <w:t>c</w:t>
            </w:r>
            <w:r w:rsidRPr="140B5621">
              <w:rPr>
                <w:rFonts w:cs="Arial"/>
                <w:sz w:val="20"/>
                <w:szCs w:val="20"/>
              </w:rPr>
              <w:t xml:space="preserve">iągniki </w:t>
            </w:r>
            <w:r w:rsidRPr="140B5621" w:rsidR="4994E440">
              <w:rPr>
                <w:rFonts w:cs="Arial"/>
                <w:sz w:val="20"/>
                <w:szCs w:val="20"/>
              </w:rPr>
              <w:t>r</w:t>
            </w:r>
            <w:r w:rsidRPr="140B5621">
              <w:rPr>
                <w:rFonts w:cs="Arial"/>
                <w:sz w:val="20"/>
                <w:szCs w:val="20"/>
              </w:rPr>
              <w:t>olnicze. Wydawnictwo „Wieś Jutra”.</w:t>
            </w:r>
          </w:p>
          <w:p w:rsidRPr="00C33B0E" w:rsidR="00C52F5F" w:rsidP="00C52F5F" w:rsidRDefault="00C52F5F" w14:paraId="3D0A53AF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C2BCE">
              <w:rPr>
                <w:rFonts w:cs="Symbol"/>
                <w:sz w:val="20"/>
                <w:szCs w:val="20"/>
              </w:rPr>
              <w:t xml:space="preserve">2. </w:t>
            </w:r>
            <w:proofErr w:type="spellStart"/>
            <w:r w:rsidRPr="007C2BCE" w:rsidR="00A4006D">
              <w:rPr>
                <w:rFonts w:cs="Arial"/>
                <w:sz w:val="20"/>
                <w:szCs w:val="20"/>
              </w:rPr>
              <w:t>Wajand</w:t>
            </w:r>
            <w:proofErr w:type="spellEnd"/>
            <w:r w:rsidRPr="007C2BCE" w:rsidR="00A4006D">
              <w:rPr>
                <w:rFonts w:cs="Arial"/>
                <w:sz w:val="20"/>
                <w:szCs w:val="20"/>
              </w:rPr>
              <w:t xml:space="preserve"> J.,</w:t>
            </w:r>
            <w:r w:rsidRPr="007C2BC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7C2BCE">
              <w:rPr>
                <w:rFonts w:cs="Arial"/>
                <w:sz w:val="20"/>
                <w:szCs w:val="20"/>
              </w:rPr>
              <w:t>Wajand</w:t>
            </w:r>
            <w:proofErr w:type="spellEnd"/>
            <w:r w:rsidRPr="007C2BCE" w:rsidR="00A4006D">
              <w:rPr>
                <w:rFonts w:cs="Arial"/>
                <w:sz w:val="20"/>
                <w:szCs w:val="20"/>
              </w:rPr>
              <w:t xml:space="preserve"> J.</w:t>
            </w:r>
            <w:r w:rsidRPr="007C2BCE">
              <w:rPr>
                <w:rFonts w:cs="Arial"/>
                <w:sz w:val="20"/>
                <w:szCs w:val="20"/>
              </w:rPr>
              <w:t xml:space="preserve"> 1993. </w:t>
            </w:r>
            <w:r w:rsidRPr="00C33B0E">
              <w:rPr>
                <w:rFonts w:cs="Arial"/>
                <w:sz w:val="20"/>
                <w:szCs w:val="20"/>
              </w:rPr>
              <w:t>Tłokowe silniki spalinowe, WNT</w:t>
            </w:r>
            <w:r w:rsidR="00A4006D">
              <w:rPr>
                <w:rFonts w:cs="Arial"/>
                <w:sz w:val="20"/>
                <w:szCs w:val="20"/>
              </w:rPr>
              <w:t>.</w:t>
            </w:r>
          </w:p>
          <w:p w:rsidRPr="00C33B0E" w:rsidR="00C62ABB" w:rsidP="00C62ABB" w:rsidRDefault="0088597B" w14:paraId="1E9503C5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C33B0E">
              <w:rPr>
                <w:rFonts w:cs="Symbol"/>
                <w:sz w:val="20"/>
                <w:szCs w:val="20"/>
              </w:rPr>
              <w:t xml:space="preserve">3. </w:t>
            </w:r>
            <w:proofErr w:type="spellStart"/>
            <w:r w:rsidR="00A4006D">
              <w:rPr>
                <w:rFonts w:cs="ArialMT"/>
                <w:sz w:val="20"/>
                <w:szCs w:val="20"/>
              </w:rPr>
              <w:t>Więsik</w:t>
            </w:r>
            <w:proofErr w:type="spellEnd"/>
            <w:r w:rsidR="00A4006D">
              <w:rPr>
                <w:rFonts w:cs="ArialMT"/>
                <w:sz w:val="20"/>
                <w:szCs w:val="20"/>
              </w:rPr>
              <w:t xml:space="preserve"> J.</w:t>
            </w:r>
            <w:r w:rsidRPr="00C33B0E" w:rsidR="00C62ABB">
              <w:rPr>
                <w:rFonts w:cs="ArialMT"/>
                <w:sz w:val="20"/>
                <w:szCs w:val="20"/>
              </w:rPr>
              <w:t xml:space="preserve"> Maszyny leśne cz. I </w:t>
            </w:r>
            <w:proofErr w:type="spellStart"/>
            <w:r w:rsidRPr="00C33B0E" w:rsidR="00C62ABB">
              <w:rPr>
                <w:rFonts w:cs="ArialMT"/>
                <w:sz w:val="20"/>
                <w:szCs w:val="20"/>
              </w:rPr>
              <w:t>i</w:t>
            </w:r>
            <w:proofErr w:type="spellEnd"/>
            <w:r w:rsidRPr="00C33B0E" w:rsidR="00C62ABB">
              <w:rPr>
                <w:rFonts w:cs="ArialMT"/>
                <w:sz w:val="20"/>
                <w:szCs w:val="20"/>
              </w:rPr>
              <w:t xml:space="preserve"> II. Wyd. SGGW.</w:t>
            </w:r>
          </w:p>
          <w:p w:rsidRPr="00C33B0E" w:rsidR="00D8340E" w:rsidP="00C62ABB" w:rsidRDefault="00A4006D" w14:paraId="1FE299B5" w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Szydelski</w:t>
            </w:r>
            <w:proofErr w:type="spellEnd"/>
            <w:r>
              <w:rPr>
                <w:sz w:val="20"/>
                <w:szCs w:val="20"/>
              </w:rPr>
              <w:t xml:space="preserve"> Z. 1993. Pojazdy samochodowe</w:t>
            </w:r>
            <w:r w:rsidRPr="00C33B0E" w:rsidR="00D8340E">
              <w:rPr>
                <w:sz w:val="20"/>
                <w:szCs w:val="20"/>
              </w:rPr>
              <w:t xml:space="preserve">: napęd i sterowanie hydrauliczne. </w:t>
            </w:r>
            <w:proofErr w:type="spellStart"/>
            <w:r w:rsidRPr="00C33B0E" w:rsidR="00D8340E">
              <w:rPr>
                <w:sz w:val="20"/>
                <w:szCs w:val="20"/>
              </w:rPr>
              <w:t>WKiŁ</w:t>
            </w:r>
            <w:proofErr w:type="spellEnd"/>
            <w:r w:rsidRPr="00C33B0E" w:rsidR="00D8340E">
              <w:rPr>
                <w:sz w:val="20"/>
                <w:szCs w:val="20"/>
              </w:rPr>
              <w:t>, Warszawa</w:t>
            </w:r>
            <w:r>
              <w:rPr>
                <w:sz w:val="20"/>
                <w:szCs w:val="20"/>
              </w:rPr>
              <w:t>.</w:t>
            </w:r>
          </w:p>
          <w:p w:rsidRPr="00C33B0E" w:rsidR="00D8340E" w:rsidP="00D8340E" w:rsidRDefault="00D8340E" w14:paraId="2990BFB4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C33B0E">
              <w:rPr>
                <w:sz w:val="20"/>
                <w:szCs w:val="20"/>
              </w:rPr>
              <w:t>5.</w:t>
            </w:r>
            <w:r w:rsidRPr="00C33B0E">
              <w:rPr>
                <w:rFonts w:cs="ArialMT"/>
                <w:sz w:val="20"/>
                <w:szCs w:val="20"/>
              </w:rPr>
              <w:t xml:space="preserve"> Kucze</w:t>
            </w:r>
            <w:r w:rsidR="00A4006D">
              <w:rPr>
                <w:rFonts w:cs="ArialMT"/>
                <w:sz w:val="20"/>
                <w:szCs w:val="20"/>
              </w:rPr>
              <w:t>wski J.</w:t>
            </w:r>
            <w:r w:rsidRPr="00C33B0E">
              <w:rPr>
                <w:rFonts w:cs="ArialMT"/>
                <w:sz w:val="20"/>
                <w:szCs w:val="20"/>
              </w:rPr>
              <w:t xml:space="preserve"> Waszkiewicz Cz. </w:t>
            </w:r>
            <w:r w:rsidRPr="00C33B0E" w:rsidR="00A4006D">
              <w:rPr>
                <w:rFonts w:cs="ArialMT"/>
                <w:sz w:val="20"/>
                <w:szCs w:val="20"/>
              </w:rPr>
              <w:t>2007</w:t>
            </w:r>
            <w:r w:rsidR="00A4006D">
              <w:rPr>
                <w:rFonts w:cs="ArialMT"/>
                <w:sz w:val="20"/>
                <w:szCs w:val="20"/>
              </w:rPr>
              <w:t xml:space="preserve">. </w:t>
            </w:r>
            <w:r w:rsidRPr="00C33B0E">
              <w:rPr>
                <w:rFonts w:cs="ArialMT"/>
                <w:sz w:val="20"/>
                <w:szCs w:val="20"/>
              </w:rPr>
              <w:t>Mechanizacja rolnictwa. Maszyny i urządzenia do produkcji roślinnej i zwierzęcej. Wyd. SGGW, Warszawa</w:t>
            </w:r>
            <w:r w:rsidR="00A4006D">
              <w:rPr>
                <w:rFonts w:cs="ArialMT"/>
                <w:sz w:val="20"/>
                <w:szCs w:val="20"/>
              </w:rPr>
              <w:t>.</w:t>
            </w:r>
            <w:r w:rsidRPr="00C33B0E">
              <w:rPr>
                <w:rFonts w:cs="ArialMT"/>
                <w:sz w:val="20"/>
                <w:szCs w:val="20"/>
              </w:rPr>
              <w:t xml:space="preserve"> </w:t>
            </w:r>
          </w:p>
          <w:p w:rsidRPr="00C33B0E" w:rsidR="00D8340E" w:rsidP="00D8340E" w:rsidRDefault="00D8340E" w14:paraId="652E6E77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140B5621">
              <w:rPr>
                <w:rFonts w:cs="ArialMT"/>
                <w:sz w:val="20"/>
                <w:szCs w:val="20"/>
              </w:rPr>
              <w:t>6. Lisowski A.</w:t>
            </w:r>
            <w:r w:rsidRPr="140B5621" w:rsidR="00A4006D">
              <w:rPr>
                <w:rFonts w:cs="ArialMT"/>
                <w:sz w:val="20"/>
                <w:szCs w:val="20"/>
              </w:rPr>
              <w:t xml:space="preserve"> 2008. </w:t>
            </w:r>
            <w:r w:rsidRPr="140B5621">
              <w:rPr>
                <w:rFonts w:cs="ArialMT"/>
                <w:sz w:val="20"/>
                <w:szCs w:val="20"/>
              </w:rPr>
              <w:t xml:space="preserve">Mechanizacja rolnictwa, część I. Wyd. </w:t>
            </w:r>
            <w:proofErr w:type="spellStart"/>
            <w:r w:rsidRPr="140B5621">
              <w:rPr>
                <w:rFonts w:cs="ArialMT"/>
                <w:sz w:val="20"/>
                <w:szCs w:val="20"/>
              </w:rPr>
              <w:t>Hortpress</w:t>
            </w:r>
            <w:proofErr w:type="spellEnd"/>
            <w:r w:rsidRPr="140B5621">
              <w:rPr>
                <w:rFonts w:cs="ArialMT"/>
                <w:sz w:val="20"/>
                <w:szCs w:val="20"/>
              </w:rPr>
              <w:t xml:space="preserve"> Sp. z o. o., Warszawa</w:t>
            </w:r>
            <w:r w:rsidRPr="140B5621" w:rsidR="00A4006D">
              <w:rPr>
                <w:rFonts w:cs="ArialMT"/>
                <w:sz w:val="20"/>
                <w:szCs w:val="20"/>
              </w:rPr>
              <w:t>.</w:t>
            </w:r>
            <w:r w:rsidRPr="140B5621">
              <w:rPr>
                <w:rFonts w:cs="ArialMT"/>
                <w:sz w:val="20"/>
                <w:szCs w:val="20"/>
              </w:rPr>
              <w:t xml:space="preserve"> </w:t>
            </w:r>
          </w:p>
          <w:p w:rsidR="7E2241E2" w:rsidP="140B5621" w:rsidRDefault="7E2241E2" w14:paraId="44F39B66" w14:textId="4369895E">
            <w:pPr>
              <w:spacing w:line="240" w:lineRule="auto"/>
              <w:rPr>
                <w:rFonts w:cs="ArialMT"/>
                <w:sz w:val="20"/>
                <w:szCs w:val="20"/>
              </w:rPr>
            </w:pPr>
            <w:r w:rsidRPr="140B5621">
              <w:rPr>
                <w:rFonts w:eastAsiaTheme="minorEastAsia"/>
                <w:sz w:val="20"/>
                <w:szCs w:val="20"/>
              </w:rPr>
              <w:t xml:space="preserve">7. Jodłowski M. </w:t>
            </w:r>
            <w:r w:rsidRPr="140B5621" w:rsidR="7BFAA28F">
              <w:rPr>
                <w:rFonts w:eastAsiaTheme="minorEastAsia"/>
                <w:sz w:val="20"/>
                <w:szCs w:val="20"/>
              </w:rPr>
              <w:t>2019. Maszyny do robót drogowych</w:t>
            </w:r>
            <w:r w:rsidRPr="140B5621" w:rsidR="7A265C7E">
              <w:rPr>
                <w:rFonts w:eastAsiaTheme="minorEastAsia"/>
                <w:sz w:val="20"/>
                <w:szCs w:val="20"/>
              </w:rPr>
              <w:t xml:space="preserve">. </w:t>
            </w:r>
            <w:r w:rsidRPr="140B5621" w:rsidR="4E965D62">
              <w:rPr>
                <w:rFonts w:eastAsiaTheme="minorEastAsia"/>
                <w:sz w:val="20"/>
                <w:szCs w:val="20"/>
              </w:rPr>
              <w:t xml:space="preserve">Wydawnictwo </w:t>
            </w:r>
            <w:proofErr w:type="spellStart"/>
            <w:r w:rsidRPr="140B5621" w:rsidR="4E965D62">
              <w:rPr>
                <w:rFonts w:eastAsiaTheme="minorEastAsia"/>
                <w:sz w:val="20"/>
                <w:szCs w:val="20"/>
              </w:rPr>
              <w:t>KaBe</w:t>
            </w:r>
            <w:proofErr w:type="spellEnd"/>
            <w:r w:rsidRPr="140B5621" w:rsidR="4E965D62">
              <w:rPr>
                <w:rFonts w:eastAsiaTheme="minorEastAsia"/>
                <w:sz w:val="20"/>
                <w:szCs w:val="20"/>
              </w:rPr>
              <w:t>, Krosno</w:t>
            </w:r>
            <w:r w:rsidRPr="140B5621" w:rsidR="26C058B4">
              <w:rPr>
                <w:rFonts w:cs="ArialMT"/>
                <w:sz w:val="20"/>
                <w:szCs w:val="20"/>
              </w:rPr>
              <w:t>.</w:t>
            </w:r>
          </w:p>
          <w:p w:rsidR="0D30065C" w:rsidP="140B5621" w:rsidRDefault="0D30065C" w14:paraId="5C3C13F5" w14:textId="04C46805">
            <w:pPr>
              <w:spacing w:line="240" w:lineRule="auto"/>
              <w:rPr>
                <w:rFonts w:cs="ArialMT"/>
                <w:sz w:val="20"/>
                <w:szCs w:val="20"/>
              </w:rPr>
            </w:pPr>
            <w:r w:rsidRPr="140B5621">
              <w:rPr>
                <w:rFonts w:eastAsiaTheme="minorEastAsia"/>
                <w:sz w:val="20"/>
                <w:szCs w:val="20"/>
              </w:rPr>
              <w:t xml:space="preserve">8. </w:t>
            </w:r>
            <w:proofErr w:type="spellStart"/>
            <w:r w:rsidRPr="140B5621" w:rsidR="75133893">
              <w:rPr>
                <w:rFonts w:ascii="Calibri" w:hAnsi="Calibri" w:eastAsia="Calibri" w:cs="Calibri"/>
                <w:sz w:val="20"/>
                <w:szCs w:val="20"/>
              </w:rPr>
              <w:t>Chimiak</w:t>
            </w:r>
            <w:proofErr w:type="spellEnd"/>
            <w:r w:rsidRPr="140B5621" w:rsidR="75133893">
              <w:rPr>
                <w:rFonts w:ascii="Calibri" w:hAnsi="Calibri" w:eastAsia="Calibri" w:cs="Calibri"/>
                <w:sz w:val="20"/>
                <w:szCs w:val="20"/>
              </w:rPr>
              <w:t xml:space="preserve"> M. 20</w:t>
            </w:r>
            <w:r w:rsidRPr="140B5621" w:rsidR="2E5B27B9">
              <w:rPr>
                <w:rFonts w:ascii="Calibri" w:hAnsi="Calibri" w:eastAsia="Calibri" w:cs="Calibri"/>
                <w:sz w:val="20"/>
                <w:szCs w:val="20"/>
              </w:rPr>
              <w:t xml:space="preserve">09. Budowa suwnic i cięgników oraz ich obsługa. </w:t>
            </w:r>
            <w:r w:rsidRPr="140B5621" w:rsidR="2E5B27B9">
              <w:rPr>
                <w:rFonts w:eastAsiaTheme="minorEastAsia"/>
                <w:sz w:val="20"/>
                <w:szCs w:val="20"/>
              </w:rPr>
              <w:t xml:space="preserve">Wydawnictwo </w:t>
            </w:r>
            <w:proofErr w:type="spellStart"/>
            <w:r w:rsidRPr="140B5621" w:rsidR="2E5B27B9">
              <w:rPr>
                <w:rFonts w:eastAsiaTheme="minorEastAsia"/>
                <w:sz w:val="20"/>
                <w:szCs w:val="20"/>
              </w:rPr>
              <w:t>KaBe</w:t>
            </w:r>
            <w:proofErr w:type="spellEnd"/>
            <w:r w:rsidRPr="140B5621" w:rsidR="2E5B27B9">
              <w:rPr>
                <w:rFonts w:eastAsiaTheme="minorEastAsia"/>
                <w:sz w:val="20"/>
                <w:szCs w:val="20"/>
              </w:rPr>
              <w:t>, Krosno</w:t>
            </w:r>
            <w:r w:rsidRPr="140B5621" w:rsidR="2E5B27B9">
              <w:rPr>
                <w:rFonts w:cs="ArialMT"/>
                <w:sz w:val="20"/>
                <w:szCs w:val="20"/>
              </w:rPr>
              <w:t>.</w:t>
            </w:r>
          </w:p>
          <w:p w:rsidRPr="002826B5" w:rsidR="00850189" w:rsidP="00D8340E" w:rsidRDefault="00850189" w14:paraId="3DEEC669" w14:textId="77777777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ED11F9" w:rsidTr="72228745" w14:paraId="14B14E7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5FB0818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49F31C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53128261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62486C05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20378DA0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2623F3DA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C2BCE" w14:paraId="3F9325E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160293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15AB9D3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990342" w14:paraId="414DBC50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101652C" w14:textId="77777777"/>
    <w:p w:rsidRPr="00387646" w:rsidR="00ED11F9" w:rsidP="00ED11F9" w:rsidRDefault="00ED11F9" w14:paraId="7A88CB3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160293">
        <w:rPr>
          <w:sz w:val="18"/>
        </w:rPr>
        <w:t xml:space="preserve"> </w:t>
      </w:r>
      <w:r w:rsidRPr="00DC6602">
        <w:rPr>
          <w:sz w:val="18"/>
        </w:rPr>
        <w:t>z</w:t>
      </w:r>
      <w:r w:rsidR="00160293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B99056E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FEC6EF4" w14:textId="77777777">
        <w:tc>
          <w:tcPr>
            <w:tcW w:w="1547" w:type="dxa"/>
          </w:tcPr>
          <w:p w:rsidRPr="00FB1C10" w:rsidR="0093211F" w:rsidP="006478A0" w:rsidRDefault="0093211F" w14:paraId="1505A56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A4006D" w:rsidTr="0093211F" w14:paraId="38B03534" w14:textId="77777777">
        <w:tc>
          <w:tcPr>
            <w:tcW w:w="1547" w:type="dxa"/>
          </w:tcPr>
          <w:p w:rsidRPr="004C2CEB" w:rsidR="00A4006D" w:rsidP="00D3139D" w:rsidRDefault="00A4006D" w14:paraId="4A686B9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160293" w:rsidRDefault="00A4006D" w14:paraId="6528FA9F" w14:textId="77777777">
            <w:pPr>
              <w:pStyle w:val="Style23"/>
              <w:widowControl/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01 -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ma szczegółową wiedzę w zakresie maszyn roboczych i pojazdów </w:t>
            </w:r>
          </w:p>
        </w:tc>
        <w:tc>
          <w:tcPr>
            <w:tcW w:w="3001" w:type="dxa"/>
          </w:tcPr>
          <w:p w:rsidRPr="00FF49DD" w:rsidR="00A4006D" w:rsidP="00A4006D" w:rsidRDefault="00A4006D" w14:paraId="3FB25131" w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K_W03</w:t>
            </w:r>
          </w:p>
          <w:p w:rsidRPr="00FF49DD" w:rsidR="00A4006D" w:rsidP="00A4006D" w:rsidRDefault="00A4006D" w14:paraId="1299C43A" w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5FCD5EC4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3</w:t>
            </w:r>
          </w:p>
        </w:tc>
      </w:tr>
      <w:tr w:rsidRPr="00FB1C10" w:rsidR="00A4006D" w:rsidTr="0093211F" w14:paraId="48802047" w14:textId="77777777">
        <w:tc>
          <w:tcPr>
            <w:tcW w:w="1547" w:type="dxa"/>
          </w:tcPr>
          <w:p w:rsidRPr="004C2CEB" w:rsidR="00A4006D" w:rsidP="00D3139D" w:rsidRDefault="00A4006D" w14:paraId="6DEDA37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FF49DD" w:rsidR="00A4006D" w:rsidP="00160293" w:rsidRDefault="00A4006D" w14:paraId="4CCE23CA" w14:textId="77777777">
            <w:pPr>
              <w:pStyle w:val="Style23"/>
              <w:widowControl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02 -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ma podstawową wiedzę o kierunkach rozwoju urządzeń technicznych i  technologii </w:t>
            </w:r>
          </w:p>
        </w:tc>
        <w:tc>
          <w:tcPr>
            <w:tcW w:w="3001" w:type="dxa"/>
          </w:tcPr>
          <w:p w:rsidRPr="00FF49DD" w:rsidR="00A4006D" w:rsidP="00A4006D" w:rsidRDefault="00A4006D" w14:paraId="01A75E0E" w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K_W04</w:t>
            </w:r>
          </w:p>
          <w:p w:rsidRPr="00FF49DD" w:rsidR="00A4006D" w:rsidP="00A4006D" w:rsidRDefault="00A4006D" w14:paraId="4DDBEF00" w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18F999B5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A4006D" w:rsidTr="0093211F" w14:paraId="25A46F57" w14:textId="77777777">
        <w:tc>
          <w:tcPr>
            <w:tcW w:w="1547" w:type="dxa"/>
          </w:tcPr>
          <w:p w:rsidRPr="004C2CEB" w:rsidR="00A4006D" w:rsidP="00D3139D" w:rsidRDefault="00A4006D" w14:paraId="494C5FC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A23D45" w:rsidRDefault="00A4006D" w14:paraId="33331FE8" w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szczegółową wiedzę o budowie i projektowaniu maszyn roboczych (w tym podstawowych podzespołów funkcjonalnych)</w:t>
            </w:r>
          </w:p>
        </w:tc>
        <w:tc>
          <w:tcPr>
            <w:tcW w:w="3001" w:type="dxa"/>
          </w:tcPr>
          <w:p w:rsidRPr="00FF49DD" w:rsidR="00A4006D" w:rsidP="00A4006D" w:rsidRDefault="00A4006D" w14:paraId="600668D8" w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K_W06</w:t>
            </w:r>
          </w:p>
        </w:tc>
        <w:tc>
          <w:tcPr>
            <w:tcW w:w="1381" w:type="dxa"/>
          </w:tcPr>
          <w:p w:rsidRPr="00FF49DD" w:rsidR="00A4006D" w:rsidP="00A4006D" w:rsidRDefault="00A4006D" w14:paraId="0B778152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3</w:t>
            </w:r>
          </w:p>
        </w:tc>
      </w:tr>
      <w:tr w:rsidRPr="00FB1C10" w:rsidR="00A4006D" w:rsidTr="0093211F" w14:paraId="151BB09D" w14:textId="77777777">
        <w:tc>
          <w:tcPr>
            <w:tcW w:w="1547" w:type="dxa"/>
          </w:tcPr>
          <w:p w:rsidRPr="004C2CEB" w:rsidR="00A4006D" w:rsidP="00D3139D" w:rsidRDefault="00A4006D" w14:paraId="72CDA9A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160293" w:rsidRDefault="00A4006D" w14:paraId="5A311503" w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04 -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wiedzę ogólną o wymaganiach stawianych maszynom i pojazdom roboczym użytkowanym w środowisku przyrodniczym</w:t>
            </w:r>
          </w:p>
        </w:tc>
        <w:tc>
          <w:tcPr>
            <w:tcW w:w="3001" w:type="dxa"/>
          </w:tcPr>
          <w:p w:rsidRPr="00FF49DD" w:rsidR="00A4006D" w:rsidP="00A4006D" w:rsidRDefault="00A4006D" w14:paraId="39AE7B68" w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FF49DD" w:rsidR="00A4006D" w:rsidP="00A4006D" w:rsidRDefault="00A4006D" w14:paraId="3461D779" w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649841BE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1</w:t>
            </w:r>
          </w:p>
        </w:tc>
      </w:tr>
      <w:tr w:rsidRPr="00FB1C10" w:rsidR="00A4006D" w:rsidTr="0093211F" w14:paraId="40871612" w14:textId="77777777">
        <w:tc>
          <w:tcPr>
            <w:tcW w:w="1547" w:type="dxa"/>
          </w:tcPr>
          <w:p w:rsidRPr="004C2CEB" w:rsidR="00A4006D" w:rsidP="00D3139D" w:rsidRDefault="00A4006D" w14:paraId="256CB15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FF49DD" w:rsidR="00A4006D" w:rsidP="00A23D45" w:rsidRDefault="00A4006D" w14:paraId="5D2C9A62" w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podstawową wiedzę o cyklu życia obiektów technicznych i produkcyjnych</w:t>
            </w:r>
          </w:p>
        </w:tc>
        <w:tc>
          <w:tcPr>
            <w:tcW w:w="3001" w:type="dxa"/>
          </w:tcPr>
          <w:p w:rsidRPr="00FF49DD" w:rsidR="00A4006D" w:rsidP="00A4006D" w:rsidRDefault="00A4006D" w14:paraId="698E63CA" w14:textId="77777777">
            <w:pPr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K_W11</w:t>
            </w:r>
          </w:p>
        </w:tc>
        <w:tc>
          <w:tcPr>
            <w:tcW w:w="1381" w:type="dxa"/>
          </w:tcPr>
          <w:p w:rsidRPr="00FF49DD" w:rsidR="00A4006D" w:rsidP="00A4006D" w:rsidRDefault="00A4006D" w14:paraId="56B20A0C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1</w:t>
            </w:r>
          </w:p>
        </w:tc>
      </w:tr>
      <w:tr w:rsidRPr="00FB1C10" w:rsidR="00A4006D" w:rsidTr="0093211F" w14:paraId="56C4B663" w14:textId="77777777">
        <w:tc>
          <w:tcPr>
            <w:tcW w:w="1547" w:type="dxa"/>
          </w:tcPr>
          <w:p w:rsidRPr="00A23D45" w:rsidR="00A4006D" w:rsidP="00A4006D" w:rsidRDefault="00A4006D" w14:paraId="74FCBE74" w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F49DD" w:rsidR="00A4006D" w:rsidP="00A23D45" w:rsidRDefault="00A4006D" w14:paraId="0A254774" w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06 -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FF49DD">
              <w:rPr>
                <w:rFonts w:cstheme="minorHAnsi"/>
                <w:bCs/>
                <w:sz w:val="20"/>
                <w:szCs w:val="20"/>
              </w:rPr>
              <w:t xml:space="preserve"> potrafi dokonać krytycznej analizy sposobu funkcjonowania i ocenić - zwłaszcza w powiązaniu ze studiowaną dyscypliną inżynierską - istniejące rozwiązania techniczne: urządzenia, obiekty, systemy.</w:t>
            </w:r>
          </w:p>
        </w:tc>
        <w:tc>
          <w:tcPr>
            <w:tcW w:w="3001" w:type="dxa"/>
          </w:tcPr>
          <w:p w:rsidRPr="00FF49DD" w:rsidR="00A4006D" w:rsidP="00A4006D" w:rsidRDefault="00A4006D" w14:paraId="1F557C71" w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FF49DD">
              <w:rPr>
                <w:rFonts w:cstheme="minorHAnsi"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FF49DD" w:rsidR="00A4006D" w:rsidP="00A4006D" w:rsidRDefault="00A4006D" w14:paraId="7144751B" w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A4006D" w:rsidTr="0093211F" w14:paraId="3CF2D8B6" w14:textId="77777777">
        <w:tc>
          <w:tcPr>
            <w:tcW w:w="1547" w:type="dxa"/>
          </w:tcPr>
          <w:p w:rsidRPr="00BD2417" w:rsidR="00A4006D" w:rsidP="006478A0" w:rsidRDefault="00A4006D" w14:paraId="0FB78278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A4006D" w:rsidP="006478A0" w:rsidRDefault="00A4006D" w14:paraId="1FC39945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4006D" w:rsidP="006478A0" w:rsidRDefault="00A4006D" w14:paraId="0562CB0E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4006D" w:rsidP="006478A0" w:rsidRDefault="00A4006D" w14:paraId="34CE0A41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A4006D" w:rsidTr="0093211F" w14:paraId="62EBF3C5" w14:textId="77777777">
        <w:tc>
          <w:tcPr>
            <w:tcW w:w="1547" w:type="dxa"/>
          </w:tcPr>
          <w:p w:rsidRPr="00BD2417" w:rsidR="00A4006D" w:rsidP="006478A0" w:rsidRDefault="00A4006D" w14:paraId="6D98A12B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4006D" w:rsidP="006478A0" w:rsidRDefault="00A4006D" w14:paraId="2946DB82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4006D" w:rsidP="006478A0" w:rsidRDefault="00A4006D" w14:paraId="5997CC1D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4006D" w:rsidP="006478A0" w:rsidRDefault="00A4006D" w14:paraId="110FFD37" w14:textId="77777777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P="0093211F" w:rsidRDefault="0093211F" w14:paraId="6B69937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917CB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883242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w:rsidRPr="0093211F" w:rsidR="0093211F" w:rsidP="0093211F" w:rsidRDefault="0093211F" w14:paraId="7A40285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w:rsidRPr="0093211F" w:rsidR="0093211F" w:rsidP="0093211F" w:rsidRDefault="0093211F" w14:paraId="65FD092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3FE9F23F" w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79F" w:rsidP="002C0CA5" w:rsidRDefault="0063079F" w14:paraId="68095E3E" w14:textId="77777777">
      <w:pPr>
        <w:spacing w:line="240" w:lineRule="auto"/>
      </w:pPr>
      <w:r>
        <w:separator/>
      </w:r>
    </w:p>
  </w:endnote>
  <w:endnote w:type="continuationSeparator" w:id="0">
    <w:p w:rsidR="0063079F" w:rsidP="002C0CA5" w:rsidRDefault="0063079F" w14:paraId="7BE78DC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79F" w:rsidP="002C0CA5" w:rsidRDefault="0063079F" w14:paraId="0A63D7C1" w14:textId="77777777">
      <w:pPr>
        <w:spacing w:line="240" w:lineRule="auto"/>
      </w:pPr>
      <w:r>
        <w:separator/>
      </w:r>
    </w:p>
  </w:footnote>
  <w:footnote w:type="continuationSeparator" w:id="0">
    <w:p w:rsidR="0063079F" w:rsidP="002C0CA5" w:rsidRDefault="0063079F" w14:paraId="6F2E96B0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D779E6"/>
    <w:multiLevelType w:val="hybridMultilevel"/>
    <w:tmpl w:val="66F68C36"/>
    <w:lvl w:ilvl="0" w:tplc="0C7431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6EFE91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F99C70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92763C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664E5E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48A2C7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F3405D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675828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1180DA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268E8"/>
    <w:rsid w:val="00076CCF"/>
    <w:rsid w:val="000834BC"/>
    <w:rsid w:val="00096304"/>
    <w:rsid w:val="000A7D73"/>
    <w:rsid w:val="000C4232"/>
    <w:rsid w:val="0011350A"/>
    <w:rsid w:val="001172B3"/>
    <w:rsid w:val="00121C0A"/>
    <w:rsid w:val="00160293"/>
    <w:rsid w:val="00183E91"/>
    <w:rsid w:val="00207BBF"/>
    <w:rsid w:val="002314B2"/>
    <w:rsid w:val="002826B5"/>
    <w:rsid w:val="00294AA1"/>
    <w:rsid w:val="00294AD9"/>
    <w:rsid w:val="002C0CA5"/>
    <w:rsid w:val="002F161C"/>
    <w:rsid w:val="00301FC8"/>
    <w:rsid w:val="003048E4"/>
    <w:rsid w:val="00326C43"/>
    <w:rsid w:val="00341D25"/>
    <w:rsid w:val="0036131B"/>
    <w:rsid w:val="00362F43"/>
    <w:rsid w:val="00376F2E"/>
    <w:rsid w:val="003B680D"/>
    <w:rsid w:val="003C5838"/>
    <w:rsid w:val="003E4B41"/>
    <w:rsid w:val="00414D53"/>
    <w:rsid w:val="004905C3"/>
    <w:rsid w:val="004B47AD"/>
    <w:rsid w:val="004C07E2"/>
    <w:rsid w:val="004F5168"/>
    <w:rsid w:val="005327B5"/>
    <w:rsid w:val="0054102F"/>
    <w:rsid w:val="005671BA"/>
    <w:rsid w:val="005A1C14"/>
    <w:rsid w:val="005E0AA9"/>
    <w:rsid w:val="0063079F"/>
    <w:rsid w:val="006674DC"/>
    <w:rsid w:val="006B60A0"/>
    <w:rsid w:val="006C0765"/>
    <w:rsid w:val="006C5863"/>
    <w:rsid w:val="006C766B"/>
    <w:rsid w:val="006E756B"/>
    <w:rsid w:val="006F0BBB"/>
    <w:rsid w:val="00705DA4"/>
    <w:rsid w:val="00721445"/>
    <w:rsid w:val="0072568B"/>
    <w:rsid w:val="00735F91"/>
    <w:rsid w:val="007731A1"/>
    <w:rsid w:val="007C2BCE"/>
    <w:rsid w:val="007D736E"/>
    <w:rsid w:val="00800A00"/>
    <w:rsid w:val="0081982C"/>
    <w:rsid w:val="00842FFC"/>
    <w:rsid w:val="00850189"/>
    <w:rsid w:val="00860FAB"/>
    <w:rsid w:val="0088597B"/>
    <w:rsid w:val="008C5679"/>
    <w:rsid w:val="008D4878"/>
    <w:rsid w:val="008F3DFD"/>
    <w:rsid w:val="008F7E6F"/>
    <w:rsid w:val="00925376"/>
    <w:rsid w:val="0093211F"/>
    <w:rsid w:val="00945D1E"/>
    <w:rsid w:val="0096529D"/>
    <w:rsid w:val="00965A2D"/>
    <w:rsid w:val="00966E0B"/>
    <w:rsid w:val="00990342"/>
    <w:rsid w:val="009B21A4"/>
    <w:rsid w:val="009C09F0"/>
    <w:rsid w:val="009E1A45"/>
    <w:rsid w:val="009E71F1"/>
    <w:rsid w:val="009F004E"/>
    <w:rsid w:val="00A23D45"/>
    <w:rsid w:val="00A4006D"/>
    <w:rsid w:val="00A43564"/>
    <w:rsid w:val="00A867AD"/>
    <w:rsid w:val="00B2721F"/>
    <w:rsid w:val="00C0087C"/>
    <w:rsid w:val="00C33B0E"/>
    <w:rsid w:val="00C52F5F"/>
    <w:rsid w:val="00C62ABB"/>
    <w:rsid w:val="00C638ED"/>
    <w:rsid w:val="00C63DC2"/>
    <w:rsid w:val="00CD0414"/>
    <w:rsid w:val="00CF469E"/>
    <w:rsid w:val="00CF5220"/>
    <w:rsid w:val="00D23AE5"/>
    <w:rsid w:val="00D579FC"/>
    <w:rsid w:val="00D8004C"/>
    <w:rsid w:val="00D8340E"/>
    <w:rsid w:val="00D90BD0"/>
    <w:rsid w:val="00DD6725"/>
    <w:rsid w:val="00E0668D"/>
    <w:rsid w:val="00E4118C"/>
    <w:rsid w:val="00E82F6A"/>
    <w:rsid w:val="00EA7B9D"/>
    <w:rsid w:val="00ED11F9"/>
    <w:rsid w:val="00ED48CE"/>
    <w:rsid w:val="00EE4F54"/>
    <w:rsid w:val="00F17173"/>
    <w:rsid w:val="00F53A7C"/>
    <w:rsid w:val="00F73890"/>
    <w:rsid w:val="00F8432D"/>
    <w:rsid w:val="00F860FE"/>
    <w:rsid w:val="00F872B4"/>
    <w:rsid w:val="00FA05A0"/>
    <w:rsid w:val="00FB2DB7"/>
    <w:rsid w:val="00FC74CF"/>
    <w:rsid w:val="00FF49DD"/>
    <w:rsid w:val="02079A2F"/>
    <w:rsid w:val="020BC90F"/>
    <w:rsid w:val="048777C8"/>
    <w:rsid w:val="06009949"/>
    <w:rsid w:val="0600E787"/>
    <w:rsid w:val="0659CB18"/>
    <w:rsid w:val="08E71278"/>
    <w:rsid w:val="0D30065C"/>
    <w:rsid w:val="0FB259C5"/>
    <w:rsid w:val="10504263"/>
    <w:rsid w:val="1185C2DD"/>
    <w:rsid w:val="123D4ADD"/>
    <w:rsid w:val="12F77E2E"/>
    <w:rsid w:val="140B5621"/>
    <w:rsid w:val="155BC342"/>
    <w:rsid w:val="157DCDCE"/>
    <w:rsid w:val="15DA9D67"/>
    <w:rsid w:val="16A3CA0F"/>
    <w:rsid w:val="16DADF71"/>
    <w:rsid w:val="1791CD88"/>
    <w:rsid w:val="180A70C9"/>
    <w:rsid w:val="1A4FC3B0"/>
    <w:rsid w:val="1CFF39FF"/>
    <w:rsid w:val="1D4DD8A9"/>
    <w:rsid w:val="1E0E6148"/>
    <w:rsid w:val="21466C60"/>
    <w:rsid w:val="2314E0E0"/>
    <w:rsid w:val="248881E1"/>
    <w:rsid w:val="249BC089"/>
    <w:rsid w:val="2571DC74"/>
    <w:rsid w:val="26961622"/>
    <w:rsid w:val="26C058B4"/>
    <w:rsid w:val="2B038E0A"/>
    <w:rsid w:val="2C26C18F"/>
    <w:rsid w:val="2D3E8EE1"/>
    <w:rsid w:val="2D847A5A"/>
    <w:rsid w:val="2E5B27B9"/>
    <w:rsid w:val="31E19E33"/>
    <w:rsid w:val="3607E984"/>
    <w:rsid w:val="37E318C4"/>
    <w:rsid w:val="3A9CBCB9"/>
    <w:rsid w:val="3BEC1F94"/>
    <w:rsid w:val="3DF76ACC"/>
    <w:rsid w:val="3FD1EC57"/>
    <w:rsid w:val="402B78A8"/>
    <w:rsid w:val="4062DCBE"/>
    <w:rsid w:val="4195D90C"/>
    <w:rsid w:val="430055CD"/>
    <w:rsid w:val="43D9CCC0"/>
    <w:rsid w:val="44088FF5"/>
    <w:rsid w:val="452B41DC"/>
    <w:rsid w:val="466A5EF7"/>
    <w:rsid w:val="4994E440"/>
    <w:rsid w:val="49C31340"/>
    <w:rsid w:val="4B3CB199"/>
    <w:rsid w:val="4D366795"/>
    <w:rsid w:val="4E1104D3"/>
    <w:rsid w:val="4E965D62"/>
    <w:rsid w:val="50370D71"/>
    <w:rsid w:val="511E00DB"/>
    <w:rsid w:val="512ECC73"/>
    <w:rsid w:val="5263FA6A"/>
    <w:rsid w:val="52D1B7AD"/>
    <w:rsid w:val="52DD069B"/>
    <w:rsid w:val="5914ADED"/>
    <w:rsid w:val="5924B029"/>
    <w:rsid w:val="5AFC2840"/>
    <w:rsid w:val="5E02E708"/>
    <w:rsid w:val="60A8D32F"/>
    <w:rsid w:val="62C0133E"/>
    <w:rsid w:val="62CD97DB"/>
    <w:rsid w:val="6376A53D"/>
    <w:rsid w:val="6440137B"/>
    <w:rsid w:val="6448D4E7"/>
    <w:rsid w:val="6689C1ED"/>
    <w:rsid w:val="670601BF"/>
    <w:rsid w:val="69288644"/>
    <w:rsid w:val="6A0F4472"/>
    <w:rsid w:val="6CE23FF8"/>
    <w:rsid w:val="6DD85E45"/>
    <w:rsid w:val="6E4E87B0"/>
    <w:rsid w:val="70173190"/>
    <w:rsid w:val="72228745"/>
    <w:rsid w:val="7258BBC3"/>
    <w:rsid w:val="72AF8501"/>
    <w:rsid w:val="75133893"/>
    <w:rsid w:val="751915D7"/>
    <w:rsid w:val="755AD068"/>
    <w:rsid w:val="75CBFA90"/>
    <w:rsid w:val="762DD9FB"/>
    <w:rsid w:val="77C70B95"/>
    <w:rsid w:val="78D7AE1F"/>
    <w:rsid w:val="7A265C7E"/>
    <w:rsid w:val="7BCD3961"/>
    <w:rsid w:val="7BFAA28F"/>
    <w:rsid w:val="7C2A013D"/>
    <w:rsid w:val="7D825D33"/>
    <w:rsid w:val="7E2241E2"/>
    <w:rsid w:val="7EA8F037"/>
    <w:rsid w:val="7F0C9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85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character" w:styleId="wrtext" w:customStyle="1">
    <w:name w:val="wrtext"/>
    <w:basedOn w:val="Domylnaczcionkaakapitu"/>
    <w:rsid w:val="0011350A"/>
  </w:style>
  <w:style w:type="paragraph" w:styleId="NormalnyWeb">
    <w:name w:val="Normal (Web)"/>
    <w:basedOn w:val="Normalny"/>
    <w:uiPriority w:val="99"/>
    <w:unhideWhenUsed/>
    <w:rsid w:val="00850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D6725"/>
    <w:rPr>
      <w:color w:val="0000FF"/>
      <w:u w:val="single"/>
    </w:rPr>
  </w:style>
  <w:style w:type="paragraph" w:styleId="Style23" w:customStyle="1">
    <w:name w:val="Style23"/>
    <w:basedOn w:val="Normalny"/>
    <w:uiPriority w:val="99"/>
    <w:rsid w:val="00A23D45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A23D45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A23D45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6</revision>
  <lastPrinted>2019-03-18T08:34:00.0000000Z</lastPrinted>
  <dcterms:created xsi:type="dcterms:W3CDTF">2019-05-12T12:42:00.0000000Z</dcterms:created>
  <dcterms:modified xsi:type="dcterms:W3CDTF">2021-11-26T12:44:13.9925993Z</dcterms:modified>
</coreProperties>
</file>