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  <w:bookmarkStart w:name="_GoBack" w:id="0"/>
      <w:bookmarkEnd w:id="0"/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30129B1D" w14:paraId="52564288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0737E0" w14:paraId="4683E6FA" wp14:textId="77777777">
            <w:pPr>
              <w:spacing w:line="240" w:lineRule="auto"/>
              <w:rPr>
                <w:sz w:val="20"/>
                <w:szCs w:val="20"/>
              </w:rPr>
            </w:pPr>
            <w:r w:rsidRPr="000737E0">
              <w:rPr>
                <w:rFonts w:cs="Arial"/>
                <w:sz w:val="20"/>
                <w:szCs w:val="20"/>
              </w:rPr>
              <w:t>Komunikowanie społeczne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0737E0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30129B1D" w14:paraId="64458846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E426E1" w:rsidR="0075511C" w:rsidP="0075511C" w:rsidRDefault="0075511C" w14:paraId="0A37501D" wp14:textId="77777777">
            <w:pPr>
              <w:rPr>
                <w:rFonts w:cs="Arial"/>
                <w:bCs/>
                <w:sz w:val="20"/>
                <w:szCs w:val="16"/>
              </w:rPr>
            </w:pPr>
          </w:p>
          <w:p w:rsidRPr="00E426E1" w:rsidR="0075511C" w:rsidP="0075511C" w:rsidRDefault="000737E0" w14:paraId="5A3C755A" wp14:textId="77777777">
            <w:pPr>
              <w:rPr>
                <w:rFonts w:cs="Arial"/>
                <w:bCs/>
                <w:sz w:val="20"/>
                <w:szCs w:val="20"/>
              </w:rPr>
            </w:pPr>
            <w:r w:rsidRPr="00E426E1">
              <w:rPr>
                <w:rFonts w:cs="Arial"/>
                <w:bCs/>
                <w:sz w:val="20"/>
                <w:szCs w:val="16"/>
                <w:lang w:val="en-GB"/>
              </w:rPr>
              <w:t>Social Communication</w:t>
            </w:r>
          </w:p>
        </w:tc>
      </w:tr>
      <w:tr xmlns:wp14="http://schemas.microsoft.com/office/word/2010/wordml" w:rsidR="0075511C" w:rsidTr="30129B1D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426E1" w:rsidR="0075511C" w:rsidP="0075511C" w:rsidRDefault="007B7D89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E426E1">
              <w:rPr>
                <w:bCs/>
                <w:sz w:val="20"/>
                <w:szCs w:val="16"/>
              </w:rPr>
              <w:t>Inżynieria Systemów Biotechnicznych</w:t>
            </w:r>
          </w:p>
        </w:tc>
      </w:tr>
      <w:tr xmlns:wp14="http://schemas.microsoft.com/office/word/2010/wordml" w:rsidR="0075511C" w:rsidTr="30129B1D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30129B1D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E2279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30129B1D" w14:paraId="28B28470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1E2279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E2279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E2279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6C03A4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0737E0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1E2279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30129B1D" w14:paraId="6C07418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4F6195" w14:paraId="2BB74B2A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F6195">
              <w:rPr>
                <w:b/>
                <w:sz w:val="16"/>
                <w:szCs w:val="16"/>
              </w:rPr>
              <w:t>WIP-IB-S1-03Z-22</w:t>
            </w:r>
          </w:p>
        </w:tc>
      </w:tr>
      <w:tr xmlns:wp14="http://schemas.microsoft.com/office/word/2010/wordml" w:rsidRPr="00CD0414" w:rsidR="0075511C" w:rsidTr="30129B1D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30129B1D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31EC4F69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2085D77" w:rsidR="7B46562A">
              <w:rPr>
                <w:rFonts w:cs="Arial"/>
                <w:b w:val="1"/>
                <w:bCs w:val="1"/>
                <w:sz w:val="16"/>
                <w:szCs w:val="16"/>
              </w:rPr>
              <w:t xml:space="preserve">Dr inż. </w:t>
            </w:r>
            <w:r w:rsidRPr="12085D77" w:rsidR="4C036742">
              <w:rPr>
                <w:rFonts w:cs="Arial"/>
                <w:b w:val="1"/>
                <w:bCs w:val="1"/>
                <w:sz w:val="16"/>
                <w:szCs w:val="16"/>
              </w:rPr>
              <w:t>Agnieszka Werenowska</w:t>
            </w:r>
          </w:p>
        </w:tc>
      </w:tr>
      <w:tr xmlns:wp14="http://schemas.microsoft.com/office/word/2010/wordml" w:rsidR="0075511C" w:rsidTr="30129B1D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554EC9A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2085D77" w:rsidR="2BE337BB">
              <w:rPr>
                <w:rFonts w:cs="Arial"/>
                <w:b w:val="1"/>
                <w:bCs w:val="1"/>
                <w:sz w:val="16"/>
                <w:szCs w:val="16"/>
              </w:rPr>
              <w:t xml:space="preserve">Dr inż. </w:t>
            </w:r>
            <w:r w:rsidRPr="12085D77" w:rsidR="0A63E736">
              <w:rPr>
                <w:rFonts w:cs="Arial"/>
                <w:b w:val="1"/>
                <w:bCs w:val="1"/>
                <w:sz w:val="16"/>
                <w:szCs w:val="16"/>
              </w:rPr>
              <w:t>Agnieszka Werenowska</w:t>
            </w:r>
          </w:p>
        </w:tc>
      </w:tr>
      <w:tr xmlns:wp14="http://schemas.microsoft.com/office/word/2010/wordml" w:rsidR="0075511C" w:rsidTr="30129B1D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586487C1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12085D77" w:rsidR="5D4316E9">
              <w:rPr>
                <w:rFonts w:cs="Arial"/>
                <w:b w:val="1"/>
                <w:bCs w:val="1"/>
                <w:sz w:val="16"/>
                <w:szCs w:val="16"/>
              </w:rPr>
              <w:t>Instytut</w:t>
            </w:r>
            <w:r w:rsidRPr="12085D77" w:rsidR="63973B44">
              <w:rPr>
                <w:rFonts w:cs="Arial"/>
                <w:b w:val="1"/>
                <w:bCs w:val="1"/>
                <w:sz w:val="16"/>
                <w:szCs w:val="16"/>
              </w:rPr>
              <w:t xml:space="preserve"> </w:t>
            </w:r>
            <w:r w:rsidRPr="12085D77" w:rsidR="5D4316E9">
              <w:rPr>
                <w:rFonts w:cs="Arial"/>
                <w:b w:val="1"/>
                <w:bCs w:val="1"/>
                <w:sz w:val="16"/>
                <w:szCs w:val="16"/>
              </w:rPr>
              <w:t>Zarządzania</w:t>
            </w:r>
          </w:p>
        </w:tc>
      </w:tr>
      <w:tr xmlns:wp14="http://schemas.microsoft.com/office/word/2010/wordml" w:rsidR="0075511C" w:rsidTr="30129B1D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322CC95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D1DD402" w:rsidR="70F7954A">
              <w:rPr>
                <w:b w:val="1"/>
                <w:bCs w:val="1"/>
                <w:sz w:val="16"/>
                <w:szCs w:val="16"/>
              </w:rPr>
              <w:t>WIP</w:t>
            </w:r>
          </w:p>
        </w:tc>
      </w:tr>
      <w:tr xmlns:wp14="http://schemas.microsoft.com/office/word/2010/wordml" w:rsidR="0075511C" w:rsidTr="30129B1D" w14:paraId="7ABE3CBE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E2279" w:rsidR="000737E0" w:rsidP="000737E0" w:rsidRDefault="007B7D89" w14:paraId="7335C44E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 xml:space="preserve">Cel: </w:t>
            </w:r>
            <w:r w:rsidRPr="001E2279" w:rsidR="000737E0">
              <w:rPr>
                <w:sz w:val="20"/>
              </w:rPr>
              <w:t xml:space="preserve"> </w:t>
            </w:r>
            <w:r w:rsidRPr="001E2279" w:rsidR="000737E0">
              <w:rPr>
                <w:rFonts w:cs="Arial"/>
                <w:sz w:val="20"/>
                <w:szCs w:val="16"/>
              </w:rPr>
              <w:t xml:space="preserve">Celem przedmiotu jest: </w:t>
            </w:r>
          </w:p>
          <w:p w:rsidRPr="001E2279" w:rsidR="000737E0" w:rsidP="000737E0" w:rsidRDefault="000737E0" w14:paraId="2B180CF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 xml:space="preserve">- przekazanie wiedzy z zakresu komunikowania interpersonalnego, komunikowania w grupie, komunikowania masowego </w:t>
            </w:r>
          </w:p>
          <w:p w:rsidRPr="001E2279" w:rsidR="000737E0" w:rsidP="000737E0" w:rsidRDefault="000737E0" w14:paraId="3721A427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 xml:space="preserve">- kształtowanie umiejętności przekazywania informacji, aktywnego przysłuchiwania się </w:t>
            </w:r>
          </w:p>
          <w:p w:rsidRPr="001E2279" w:rsidR="007B7D89" w:rsidP="000737E0" w:rsidRDefault="000737E0" w14:paraId="0D005BEF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- kształtowanie umiejętności skutecznego porozumiewania się w różnych sytuacjach społecznych</w:t>
            </w:r>
          </w:p>
          <w:p w:rsidRPr="001E2279" w:rsidR="0075511C" w:rsidP="00847AA2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A. wykłady</w:t>
            </w:r>
          </w:p>
          <w:p w:rsidRPr="001E2279" w:rsidR="000737E0" w:rsidP="00847AA2" w:rsidRDefault="000737E0" w14:paraId="436038B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Definicje i modele procesu komunikowania. Podstawy skutecznego komunikowania. Rodzaje sytuacji komunikacyjnych i typów komunikowania.  Zasady skutecznego porozumiewania się; bariery komunikacyjne Teoria komunikowania niewerbalnego i kategorie zachowań niewerbalnych.  Czteroskładnikowy model informacji( treść, autoprezentacja, kontakt interpersonalny, apel). Istota i znaczenie feedbacku w efektywnym procesie komunikowania Podstawy komunikowania w grupie i organizacji(proces tworzenia grupy, kierunki komunikowania instytucjonalnego).</w:t>
            </w:r>
          </w:p>
          <w:p w:rsidRPr="001E2279" w:rsidR="0075511C" w:rsidP="0075511C" w:rsidRDefault="0075511C" w14:paraId="078C1A1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B. ćwiczenia</w:t>
            </w:r>
          </w:p>
          <w:p w:rsidRPr="001E2279" w:rsidR="000737E0" w:rsidP="0075511C" w:rsidRDefault="000737E0" w14:paraId="6EC793A0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Doskonalenie umiejętności efektywnego słuchania, zasady udzielania informacji zwrotnej, parafrazy i klasyfikacji; podstawy komunikacji asertywnej; cele, motywy i taktyki autoprezentacyjne; kreowanie własnego wizerunku; pierwsze wrażenie; autoprezentacja jako proces komunikowania własnej tożsamości; praktyka komunikacji niewerbalnej</w:t>
            </w:r>
          </w:p>
          <w:p w:rsidRPr="001E2279" w:rsidR="0075511C" w:rsidP="0075511C" w:rsidRDefault="0075511C" w14:paraId="3DEEC669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</w:p>
        </w:tc>
      </w:tr>
      <w:tr xmlns:wp14="http://schemas.microsoft.com/office/word/2010/wordml" w:rsidRPr="00E31A6B" w:rsidR="0075511C" w:rsidTr="30129B1D" w14:paraId="1F80DB84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E2279" w:rsidR="0075511C" w:rsidP="0075511C" w:rsidRDefault="0075511C" w14:paraId="6717D81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1E2279" w:rsidR="000737E0">
              <w:rPr>
                <w:rFonts w:cs="Arial"/>
                <w:sz w:val="20"/>
                <w:szCs w:val="16"/>
              </w:rPr>
              <w:t>15</w:t>
            </w:r>
            <w:r w:rsidRPr="001E2279">
              <w:rPr>
                <w:sz w:val="20"/>
                <w:szCs w:val="16"/>
              </w:rPr>
              <w:t xml:space="preserve">;  </w:t>
            </w:r>
          </w:p>
          <w:p w:rsidRPr="001E2279" w:rsidR="0075511C" w:rsidP="0075511C" w:rsidRDefault="0075511C" w14:paraId="28055FEE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1E2279">
              <w:rPr>
                <w:rFonts w:cs="Arial"/>
                <w:sz w:val="20"/>
                <w:szCs w:val="16"/>
              </w:rPr>
              <w:t xml:space="preserve"> </w:t>
            </w:r>
            <w:r w:rsidRPr="001E2279" w:rsidR="000737E0">
              <w:rPr>
                <w:rFonts w:cs="Arial"/>
                <w:sz w:val="20"/>
                <w:szCs w:val="16"/>
              </w:rPr>
              <w:t>15</w:t>
            </w:r>
            <w:r w:rsidRPr="001E2279">
              <w:rPr>
                <w:sz w:val="20"/>
                <w:szCs w:val="16"/>
              </w:rPr>
              <w:t xml:space="preserve">;  </w:t>
            </w:r>
          </w:p>
          <w:p w:rsidRPr="001E227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5511C" w:rsidTr="30129B1D" w14:paraId="6BF300A7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E2279" w:rsidR="0075511C" w:rsidP="12085D77" w:rsidRDefault="000737E0" w14:paraId="30C2857E" wp14:textId="2B596C88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12085D77" w:rsidR="000737E0">
              <w:rPr>
                <w:rFonts w:cs="Calibri" w:cstheme="minorAscii"/>
                <w:sz w:val="20"/>
                <w:szCs w:val="20"/>
              </w:rPr>
              <w:t>Wykład</w:t>
            </w:r>
            <w:r w:rsidRPr="12085D77" w:rsidR="5060B4C4">
              <w:rPr>
                <w:rFonts w:cs="Calibri" w:cstheme="minorAscii"/>
                <w:sz w:val="20"/>
                <w:szCs w:val="20"/>
              </w:rPr>
              <w:t xml:space="preserve"> online</w:t>
            </w:r>
            <w:r w:rsidRPr="12085D77" w:rsidR="000737E0">
              <w:rPr>
                <w:rFonts w:cs="Calibri" w:cstheme="minorAscii"/>
                <w:sz w:val="20"/>
                <w:szCs w:val="20"/>
              </w:rPr>
              <w:t>, wykład z elementami pogadanki, praca w grupach, dyskusja, prezentacje w Power Point, analiza materiału filmowego</w:t>
            </w:r>
          </w:p>
        </w:tc>
      </w:tr>
      <w:tr xmlns:wp14="http://schemas.microsoft.com/office/word/2010/wordml" w:rsidRPr="00E31A6B" w:rsidR="0075511C" w:rsidTr="30129B1D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E2279" w:rsidR="0075511C" w:rsidP="000737E0" w:rsidRDefault="0075511C" w14:paraId="3656B9AB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</w:p>
        </w:tc>
      </w:tr>
      <w:tr xmlns:wp14="http://schemas.microsoft.com/office/word/2010/wordml" w:rsidR="0075511C" w:rsidTr="30129B1D" w14:paraId="3AB943D9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E2279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Wiedza:</w:t>
            </w:r>
          </w:p>
          <w:p w:rsidRPr="001E2279" w:rsidR="000737E0" w:rsidP="000737E0" w:rsidRDefault="000737E0" w14:paraId="1C90356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0</w:t>
            </w:r>
            <w:r w:rsidR="00A51A00">
              <w:rPr>
                <w:rFonts w:cs="Arial"/>
                <w:sz w:val="20"/>
                <w:szCs w:val="16"/>
              </w:rPr>
              <w:t>1</w:t>
            </w:r>
            <w:r w:rsidRPr="001E2279">
              <w:rPr>
                <w:rFonts w:cs="Arial"/>
                <w:sz w:val="20"/>
                <w:szCs w:val="16"/>
              </w:rPr>
              <w:t xml:space="preserve"> – ma wiedzę i rozwija umiejętności skutecznego porozumiewania się w różnych sytuacjach życia społecznego  </w:t>
            </w:r>
          </w:p>
          <w:p w:rsidRPr="001E2279" w:rsidR="007A451B" w:rsidP="000737E0" w:rsidRDefault="007A451B" w14:paraId="45FB0818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1E2279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Umiejętności:</w:t>
            </w:r>
          </w:p>
          <w:p w:rsidRPr="001E2279" w:rsidR="000737E0" w:rsidP="000737E0" w:rsidRDefault="00247D77" w14:paraId="79B0C57D" wp14:textId="77777777">
            <w:pPr>
              <w:spacing w:line="240" w:lineRule="auto"/>
              <w:rPr>
                <w:rFonts w:cstheme="minorHAnsi"/>
                <w:bCs/>
                <w:sz w:val="20"/>
                <w:szCs w:val="16"/>
              </w:rPr>
            </w:pPr>
            <w:r w:rsidRPr="001E2279">
              <w:rPr>
                <w:rFonts w:cstheme="minorHAnsi"/>
                <w:bCs/>
                <w:sz w:val="20"/>
                <w:szCs w:val="16"/>
              </w:rPr>
              <w:t>0</w:t>
            </w:r>
            <w:r w:rsidR="00A51A00">
              <w:rPr>
                <w:rFonts w:cstheme="minorHAnsi"/>
                <w:bCs/>
                <w:sz w:val="20"/>
                <w:szCs w:val="16"/>
              </w:rPr>
              <w:t>2</w:t>
            </w:r>
            <w:r w:rsidRPr="001E2279" w:rsidR="000737E0">
              <w:rPr>
                <w:rFonts w:cstheme="minorHAnsi"/>
                <w:bCs/>
                <w:sz w:val="20"/>
                <w:szCs w:val="16"/>
              </w:rPr>
              <w:t xml:space="preserve"> - interpretuje sygnały niewerbalne</w:t>
            </w:r>
          </w:p>
          <w:p w:rsidRPr="001E2279" w:rsidR="007F2119" w:rsidP="000737E0" w:rsidRDefault="00247D77" w14:paraId="42B02C2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E2279">
              <w:rPr>
                <w:rFonts w:cstheme="minorHAnsi"/>
                <w:sz w:val="20"/>
                <w:szCs w:val="16"/>
              </w:rPr>
              <w:t>0</w:t>
            </w:r>
            <w:r w:rsidR="00A51A00">
              <w:rPr>
                <w:rFonts w:cstheme="minorHAnsi"/>
                <w:sz w:val="20"/>
                <w:szCs w:val="16"/>
              </w:rPr>
              <w:t>3</w:t>
            </w:r>
            <w:r w:rsidRPr="001E2279" w:rsidR="000737E0">
              <w:rPr>
                <w:rFonts w:cstheme="minorHAnsi"/>
                <w:sz w:val="20"/>
                <w:szCs w:val="16"/>
              </w:rPr>
              <w:t xml:space="preserve"> –   rozpoznaje zakłócenia i szumy komunikacyjne</w:t>
            </w:r>
          </w:p>
        </w:tc>
        <w:tc>
          <w:tcPr>
            <w:tcW w:w="2520" w:type="dxa"/>
            <w:gridSpan w:val="4"/>
            <w:tcMar/>
          </w:tcPr>
          <w:p w:rsidRPr="001E2279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E2279">
              <w:rPr>
                <w:bCs/>
                <w:sz w:val="20"/>
                <w:szCs w:val="16"/>
              </w:rPr>
              <w:t>Kompetencje:</w:t>
            </w:r>
          </w:p>
          <w:p w:rsidRPr="001E2279" w:rsidR="0075511C" w:rsidP="00247D77" w:rsidRDefault="00247D77" w14:paraId="55ACF55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1E2279">
              <w:rPr>
                <w:bCs/>
                <w:sz w:val="20"/>
                <w:szCs w:val="16"/>
              </w:rPr>
              <w:t>0</w:t>
            </w:r>
            <w:r w:rsidR="00A51A00">
              <w:rPr>
                <w:bCs/>
                <w:sz w:val="20"/>
                <w:szCs w:val="16"/>
              </w:rPr>
              <w:t>4</w:t>
            </w:r>
            <w:r w:rsidRPr="001E2279">
              <w:rPr>
                <w:bCs/>
                <w:sz w:val="20"/>
                <w:szCs w:val="16"/>
              </w:rPr>
              <w:t xml:space="preserve"> - Identyfikuje zachowania społeczne</w:t>
            </w:r>
          </w:p>
        </w:tc>
      </w:tr>
      <w:tr xmlns:wp14="http://schemas.microsoft.com/office/word/2010/wordml" w:rsidR="0075511C" w:rsidTr="30129B1D" w14:paraId="3B695AD7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E2279" w:rsidR="00B73AB5" w:rsidP="00B73AB5" w:rsidRDefault="00247D77" w14:paraId="7257CA9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01, 02,  03  - zaliczenie pisemne</w:t>
            </w:r>
          </w:p>
          <w:p w:rsidRPr="004D4CE4" w:rsidR="0075511C" w:rsidP="00B73AB5" w:rsidRDefault="00247D77" w14:paraId="5A9CBEEE" wp14:textId="67AF86BC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30129B1D" w:rsidR="30129B1D">
              <w:rPr>
                <w:rFonts w:cs="Arial"/>
                <w:sz w:val="20"/>
                <w:szCs w:val="20"/>
              </w:rPr>
              <w:t xml:space="preserve">0,1, 02, </w:t>
            </w:r>
            <w:r w:rsidRPr="30129B1D" w:rsidR="30129B1D">
              <w:rPr>
                <w:rFonts w:cs="Arial"/>
                <w:sz w:val="20"/>
                <w:szCs w:val="20"/>
              </w:rPr>
              <w:t>03</w:t>
            </w:r>
            <w:r w:rsidRPr="30129B1D" w:rsidR="30129B1D">
              <w:rPr>
                <w:rFonts w:cs="Arial"/>
                <w:sz w:val="20"/>
                <w:szCs w:val="20"/>
              </w:rPr>
              <w:t xml:space="preserve">  -</w:t>
            </w:r>
            <w:r w:rsidRPr="30129B1D" w:rsidR="30129B1D">
              <w:rPr>
                <w:rFonts w:cs="Arial"/>
                <w:sz w:val="20"/>
                <w:szCs w:val="20"/>
              </w:rPr>
              <w:t xml:space="preserve"> </w:t>
            </w:r>
            <w:r w:rsidRPr="30129B1D" w:rsidR="30129B1D">
              <w:rPr>
                <w:sz w:val="28"/>
                <w:szCs w:val="28"/>
              </w:rPr>
              <w:t xml:space="preserve">  </w:t>
            </w:r>
            <w:r w:rsidRPr="30129B1D" w:rsidR="30129B1D">
              <w:rPr>
                <w:rFonts w:cs="Arial"/>
                <w:sz w:val="20"/>
                <w:szCs w:val="20"/>
              </w:rPr>
              <w:t>ocena wynikająca z uczestnictwa studenta w ćwiczeniach i obserwacji w trakcie zajęć</w:t>
            </w:r>
          </w:p>
        </w:tc>
      </w:tr>
      <w:tr xmlns:wp14="http://schemas.microsoft.com/office/word/2010/wordml" w:rsidR="0075511C" w:rsidTr="30129B1D" w14:paraId="4A7874CD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E2279" w:rsidR="0075511C" w:rsidP="00B73AB5" w:rsidRDefault="002B2C55" w14:paraId="51FF8A6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 xml:space="preserve">Prace pisemne – </w:t>
            </w:r>
            <w:r w:rsidRPr="001E2279" w:rsidR="00247D77">
              <w:rPr>
                <w:sz w:val="20"/>
              </w:rPr>
              <w:t xml:space="preserve"> </w:t>
            </w:r>
            <w:r w:rsidRPr="001E2279" w:rsidR="00247D77">
              <w:rPr>
                <w:rFonts w:cs="Arial"/>
                <w:sz w:val="20"/>
                <w:szCs w:val="16"/>
              </w:rPr>
              <w:t>imienne karty oceny studenta</w:t>
            </w:r>
          </w:p>
        </w:tc>
      </w:tr>
      <w:tr xmlns:wp14="http://schemas.microsoft.com/office/word/2010/wordml" w:rsidR="0075511C" w:rsidTr="30129B1D" w14:paraId="4B76B28F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E2279" w:rsidR="002B2C55" w:rsidP="00B73AB5" w:rsidRDefault="00247D77" w14:paraId="1785C070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1E2279">
              <w:rPr>
                <w:rFonts w:cs="Arial"/>
                <w:bCs/>
                <w:sz w:val="20"/>
                <w:szCs w:val="16"/>
              </w:rPr>
              <w:t xml:space="preserve">Zaliczenie pisemne </w:t>
            </w:r>
            <w:r w:rsidRPr="001E2279" w:rsidR="002B2C55">
              <w:rPr>
                <w:rFonts w:cs="Arial"/>
                <w:bCs/>
                <w:sz w:val="20"/>
                <w:szCs w:val="16"/>
              </w:rPr>
              <w:t xml:space="preserve">- 50%, </w:t>
            </w:r>
          </w:p>
          <w:p w:rsidRPr="001E2279" w:rsidR="0075511C" w:rsidP="00B73AB5" w:rsidRDefault="00247D77" w14:paraId="2AE3C73E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 w:rsidRPr="001E2279">
              <w:rPr>
                <w:rFonts w:cs="Arial"/>
                <w:bCs/>
                <w:sz w:val="20"/>
                <w:szCs w:val="16"/>
              </w:rPr>
              <w:t xml:space="preserve">Aktywny udział w zajęciach </w:t>
            </w:r>
            <w:r w:rsidRPr="001E2279" w:rsidR="002B2C55">
              <w:rPr>
                <w:rFonts w:cs="Arial"/>
                <w:bCs/>
                <w:sz w:val="20"/>
                <w:szCs w:val="16"/>
              </w:rPr>
              <w:t>- 50%</w:t>
            </w:r>
          </w:p>
        </w:tc>
      </w:tr>
      <w:tr xmlns:wp14="http://schemas.microsoft.com/office/word/2010/wordml" w:rsidR="0075511C" w:rsidTr="30129B1D" w14:paraId="0EF59234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1E2279" w:rsidR="0075511C" w:rsidP="00B24995" w:rsidRDefault="002B2C55" w14:paraId="4585169B" wp14:textId="44F4E8B4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12085D77" w:rsidR="1165C69E">
              <w:rPr>
                <w:rFonts w:cs="Arial"/>
                <w:sz w:val="20"/>
                <w:szCs w:val="20"/>
              </w:rPr>
              <w:t>Platforma online</w:t>
            </w:r>
          </w:p>
        </w:tc>
      </w:tr>
      <w:tr xmlns:wp14="http://schemas.microsoft.com/office/word/2010/wordml" w:rsidR="0075511C" w:rsidTr="30129B1D" w14:paraId="0457CBA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247D77" w:rsidP="00247D77" w:rsidRDefault="0075511C" w14:paraId="158AA869" wp14:textId="77777777">
            <w:pPr>
              <w:spacing w:line="240" w:lineRule="auto"/>
            </w:pPr>
            <w:r w:rsidRPr="00273A2A">
              <w:rPr>
                <w:sz w:val="16"/>
                <w:szCs w:val="16"/>
              </w:rPr>
              <w:t>Literatura podstawowa i uzupełniająca:</w:t>
            </w:r>
            <w:r w:rsidR="00247D77">
              <w:t xml:space="preserve"> </w:t>
            </w:r>
          </w:p>
          <w:p w:rsidRPr="001E2279" w:rsidR="00247D77" w:rsidP="00247D77" w:rsidRDefault="00247D77" w14:paraId="37D2AE2B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1.</w:t>
            </w:r>
            <w:r w:rsidRPr="001E2279">
              <w:rPr>
                <w:sz w:val="20"/>
                <w:szCs w:val="16"/>
              </w:rPr>
              <w:tab/>
            </w:r>
            <w:r w:rsidRPr="001E2279">
              <w:rPr>
                <w:sz w:val="20"/>
                <w:szCs w:val="16"/>
              </w:rPr>
              <w:t xml:space="preserve">Dobek – Ostrowska B.: Podstawy komunikowania społecznego. Wyd. </w:t>
            </w:r>
            <w:proofErr w:type="spellStart"/>
            <w:r w:rsidRPr="001E2279">
              <w:rPr>
                <w:sz w:val="20"/>
                <w:szCs w:val="16"/>
              </w:rPr>
              <w:t>Astrum</w:t>
            </w:r>
            <w:proofErr w:type="spellEnd"/>
            <w:r w:rsidRPr="001E2279">
              <w:rPr>
                <w:sz w:val="20"/>
                <w:szCs w:val="16"/>
              </w:rPr>
              <w:t>, Wrocław 2004.</w:t>
            </w:r>
          </w:p>
          <w:p w:rsidRPr="001E2279" w:rsidR="00247D77" w:rsidP="00247D77" w:rsidRDefault="00247D77" w14:paraId="6519E4EA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2.</w:t>
            </w:r>
            <w:r w:rsidRPr="001E2279">
              <w:rPr>
                <w:sz w:val="20"/>
                <w:szCs w:val="16"/>
              </w:rPr>
              <w:tab/>
            </w:r>
            <w:r w:rsidRPr="001E2279">
              <w:rPr>
                <w:sz w:val="20"/>
                <w:szCs w:val="16"/>
              </w:rPr>
              <w:t>Głodowski W.: Komunikowanie interpersonalne. Wydaw. HANSA COMMUNICATION, Warszawa 2001.</w:t>
            </w:r>
          </w:p>
          <w:p w:rsidRPr="001E2279" w:rsidR="00247D77" w:rsidP="00247D77" w:rsidRDefault="00247D77" w14:paraId="2D4846CC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3.</w:t>
            </w:r>
            <w:r w:rsidRPr="001E2279">
              <w:rPr>
                <w:sz w:val="20"/>
                <w:szCs w:val="16"/>
              </w:rPr>
              <w:tab/>
            </w:r>
            <w:proofErr w:type="spellStart"/>
            <w:r w:rsidRPr="001E2279">
              <w:rPr>
                <w:sz w:val="20"/>
                <w:szCs w:val="16"/>
              </w:rPr>
              <w:t>Barge</w:t>
            </w:r>
            <w:proofErr w:type="spellEnd"/>
            <w:r w:rsidRPr="001E2279">
              <w:rPr>
                <w:sz w:val="20"/>
                <w:szCs w:val="16"/>
              </w:rPr>
              <w:t xml:space="preserve"> J. Kevin, </w:t>
            </w:r>
            <w:proofErr w:type="spellStart"/>
            <w:r w:rsidRPr="001E2279">
              <w:rPr>
                <w:sz w:val="20"/>
                <w:szCs w:val="16"/>
              </w:rPr>
              <w:t>Morreale</w:t>
            </w:r>
            <w:proofErr w:type="spellEnd"/>
            <w:r w:rsidRPr="001E2279">
              <w:rPr>
                <w:sz w:val="20"/>
                <w:szCs w:val="16"/>
              </w:rPr>
              <w:t xml:space="preserve"> </w:t>
            </w:r>
            <w:proofErr w:type="spellStart"/>
            <w:r w:rsidRPr="001E2279">
              <w:rPr>
                <w:sz w:val="20"/>
                <w:szCs w:val="16"/>
              </w:rPr>
              <w:t>Shewryn</w:t>
            </w:r>
            <w:proofErr w:type="spellEnd"/>
            <w:r w:rsidRPr="001E2279">
              <w:rPr>
                <w:sz w:val="20"/>
                <w:szCs w:val="16"/>
              </w:rPr>
              <w:t xml:space="preserve"> P, </w:t>
            </w:r>
            <w:proofErr w:type="spellStart"/>
            <w:r w:rsidRPr="001E2279">
              <w:rPr>
                <w:sz w:val="20"/>
                <w:szCs w:val="16"/>
              </w:rPr>
              <w:t>Spitzberg</w:t>
            </w:r>
            <w:proofErr w:type="spellEnd"/>
            <w:r w:rsidRPr="001E2279">
              <w:rPr>
                <w:sz w:val="20"/>
                <w:szCs w:val="16"/>
              </w:rPr>
              <w:t xml:space="preserve"> Brian H. : Komunikacja między ludźmi. </w:t>
            </w:r>
            <w:proofErr w:type="spellStart"/>
            <w:r w:rsidRPr="001E2279">
              <w:rPr>
                <w:sz w:val="20"/>
                <w:szCs w:val="16"/>
              </w:rPr>
              <w:t>WYd.</w:t>
            </w:r>
            <w:proofErr w:type="spellEnd"/>
            <w:r w:rsidRPr="001E2279">
              <w:rPr>
                <w:sz w:val="20"/>
                <w:szCs w:val="16"/>
              </w:rPr>
              <w:t xml:space="preserve"> PWN, Warszawa 2015.</w:t>
            </w:r>
          </w:p>
          <w:p w:rsidRPr="001E2279" w:rsidR="00247D77" w:rsidP="00247D77" w:rsidRDefault="00247D77" w14:paraId="218CA5F3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Literatura uzupełniająca:</w:t>
            </w:r>
          </w:p>
          <w:p w:rsidRPr="001E2279" w:rsidR="00247D77" w:rsidP="00247D77" w:rsidRDefault="00247D77" w14:paraId="386D3F69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1.</w:t>
            </w:r>
            <w:r w:rsidRPr="001E2279">
              <w:rPr>
                <w:sz w:val="20"/>
                <w:szCs w:val="16"/>
              </w:rPr>
              <w:tab/>
            </w:r>
            <w:proofErr w:type="spellStart"/>
            <w:r w:rsidRPr="001E2279">
              <w:rPr>
                <w:sz w:val="20"/>
                <w:szCs w:val="16"/>
              </w:rPr>
              <w:t>Boland</w:t>
            </w:r>
            <w:proofErr w:type="spellEnd"/>
            <w:r w:rsidRPr="001E2279">
              <w:rPr>
                <w:sz w:val="20"/>
                <w:szCs w:val="16"/>
              </w:rPr>
              <w:t xml:space="preserve"> H. (tłum. E. Jaska): Podstawy komunikowania w doradztwie. Wydaw. </w:t>
            </w:r>
            <w:proofErr w:type="spellStart"/>
            <w:r w:rsidRPr="001E2279">
              <w:rPr>
                <w:sz w:val="20"/>
                <w:szCs w:val="16"/>
              </w:rPr>
              <w:t>CDiEwR</w:t>
            </w:r>
            <w:proofErr w:type="spellEnd"/>
            <w:r w:rsidRPr="001E2279">
              <w:rPr>
                <w:sz w:val="20"/>
                <w:szCs w:val="16"/>
              </w:rPr>
              <w:t>, Poznań 1995.</w:t>
            </w:r>
          </w:p>
          <w:p w:rsidRPr="001E2279" w:rsidR="00247D77" w:rsidP="00247D77" w:rsidRDefault="00247D77" w14:paraId="0A3E2B56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2.</w:t>
            </w:r>
            <w:r w:rsidRPr="001E2279">
              <w:rPr>
                <w:sz w:val="20"/>
                <w:szCs w:val="16"/>
              </w:rPr>
              <w:tab/>
            </w:r>
            <w:proofErr w:type="spellStart"/>
            <w:r w:rsidRPr="001E2279">
              <w:rPr>
                <w:sz w:val="20"/>
                <w:szCs w:val="16"/>
              </w:rPr>
              <w:t>Goban</w:t>
            </w:r>
            <w:proofErr w:type="spellEnd"/>
            <w:r w:rsidRPr="001E2279">
              <w:rPr>
                <w:sz w:val="20"/>
                <w:szCs w:val="16"/>
              </w:rPr>
              <w:t>-Klas T.: Media i komunikowanie masowe. PWN, Warszawa, Kraków 2001.</w:t>
            </w:r>
          </w:p>
          <w:p w:rsidRPr="001E2279" w:rsidR="00247D77" w:rsidP="00247D77" w:rsidRDefault="00247D77" w14:paraId="41BA5B2F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3.</w:t>
            </w:r>
            <w:r w:rsidRPr="001E2279">
              <w:rPr>
                <w:sz w:val="20"/>
                <w:szCs w:val="16"/>
              </w:rPr>
              <w:tab/>
            </w:r>
            <w:r w:rsidRPr="001E2279">
              <w:rPr>
                <w:sz w:val="20"/>
                <w:szCs w:val="16"/>
              </w:rPr>
              <w:t>Griffin R.: Podstawy komunikacji społecznej. Gdańskie Wydawnictwo Psychologiczne, Gdańsk 2003.</w:t>
            </w:r>
          </w:p>
          <w:p w:rsidRPr="001E2279" w:rsidR="00247D77" w:rsidP="00247D77" w:rsidRDefault="00247D77" w14:paraId="3363C9A9" wp14:textId="77777777">
            <w:pPr>
              <w:spacing w:line="240" w:lineRule="auto"/>
              <w:rPr>
                <w:sz w:val="20"/>
                <w:szCs w:val="16"/>
              </w:rPr>
            </w:pPr>
            <w:r w:rsidRPr="001E2279">
              <w:rPr>
                <w:sz w:val="20"/>
                <w:szCs w:val="16"/>
              </w:rPr>
              <w:t>4.</w:t>
            </w:r>
            <w:r w:rsidRPr="001E2279">
              <w:rPr>
                <w:sz w:val="20"/>
                <w:szCs w:val="16"/>
              </w:rPr>
              <w:tab/>
            </w:r>
            <w:proofErr w:type="spellStart"/>
            <w:r w:rsidRPr="001E2279">
              <w:rPr>
                <w:sz w:val="20"/>
                <w:szCs w:val="16"/>
              </w:rPr>
              <w:t>Leathers</w:t>
            </w:r>
            <w:proofErr w:type="spellEnd"/>
            <w:r w:rsidRPr="001E2279">
              <w:rPr>
                <w:sz w:val="20"/>
                <w:szCs w:val="16"/>
              </w:rPr>
              <w:t xml:space="preserve"> D.G. (tłum. M. Trzcińska): Kluczowe problemy. Wydawnictwo Akademii Ekonomicznej we Wrocławiu, Wrocław 2006.</w:t>
            </w:r>
          </w:p>
          <w:p w:rsidRPr="00247D77" w:rsidR="0075511C" w:rsidP="00247D77" w:rsidRDefault="00247D77" w14:paraId="2DAB13F7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1E2279">
              <w:rPr>
                <w:sz w:val="20"/>
                <w:szCs w:val="16"/>
              </w:rPr>
              <w:t>5.</w:t>
            </w:r>
            <w:r w:rsidRPr="001E2279">
              <w:rPr>
                <w:sz w:val="20"/>
                <w:szCs w:val="16"/>
              </w:rPr>
              <w:tab/>
            </w:r>
            <w:proofErr w:type="spellStart"/>
            <w:r w:rsidRPr="001E2279">
              <w:rPr>
                <w:sz w:val="20"/>
                <w:szCs w:val="16"/>
              </w:rPr>
              <w:t>Pease</w:t>
            </w:r>
            <w:proofErr w:type="spellEnd"/>
            <w:r w:rsidRPr="001E2279">
              <w:rPr>
                <w:sz w:val="20"/>
                <w:szCs w:val="16"/>
              </w:rPr>
              <w:t xml:space="preserve"> A.: Mowa ciała. Wydaw. JEDNOŚĆ, Kielce 2001.</w:t>
            </w:r>
          </w:p>
        </w:tc>
      </w:tr>
      <w:tr xmlns:wp14="http://schemas.microsoft.com/office/word/2010/wordml" w:rsidR="0075511C" w:rsidTr="30129B1D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5511C" w:rsidP="00247D77" w:rsidRDefault="0075511C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73AB5">
              <w:t xml:space="preserve"> </w:t>
            </w: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1E1B2716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247D77" w14:paraId="3686EB8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59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F6195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C23E40" w:rsidTr="0093211F" w14:paraId="1524DE01" wp14:textId="77777777">
        <w:tc>
          <w:tcPr>
            <w:tcW w:w="1547" w:type="dxa"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1E2279" w:rsidR="00D17623" w:rsidP="00D17623" w:rsidRDefault="00D17623" w14:paraId="1C574B5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E2279">
              <w:rPr>
                <w:rFonts w:cs="Arial"/>
                <w:sz w:val="20"/>
                <w:szCs w:val="16"/>
              </w:rPr>
              <w:t>0</w:t>
            </w:r>
            <w:r w:rsidR="00A51A00">
              <w:rPr>
                <w:rFonts w:cs="Arial"/>
                <w:sz w:val="20"/>
                <w:szCs w:val="16"/>
              </w:rPr>
              <w:t>1</w:t>
            </w:r>
            <w:r w:rsidRPr="001E2279">
              <w:rPr>
                <w:rFonts w:cs="Arial"/>
                <w:sz w:val="20"/>
                <w:szCs w:val="16"/>
              </w:rPr>
              <w:t xml:space="preserve"> – ma wiedzę i rozwija umiejętności skutecznego porozumiewania się w różnych sytuacjach życia społecznego  </w:t>
            </w:r>
          </w:p>
          <w:p w:rsidRPr="001E2279" w:rsidR="00C23E40" w:rsidP="00C23E40" w:rsidRDefault="00C23E40" w14:paraId="62486C0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</w:tcPr>
          <w:p w:rsidRPr="00E426E1" w:rsidR="00C23E40" w:rsidP="00E426E1" w:rsidRDefault="00D17623" w14:paraId="50E8F131" wp14:textId="77777777">
            <w:pPr>
              <w:jc w:val="center"/>
              <w:rPr>
                <w:sz w:val="20"/>
                <w:szCs w:val="18"/>
              </w:rPr>
            </w:pPr>
            <w:r w:rsidRPr="00E426E1">
              <w:rPr>
                <w:sz w:val="20"/>
                <w:szCs w:val="18"/>
              </w:rPr>
              <w:t>K1_W07</w:t>
            </w:r>
          </w:p>
        </w:tc>
        <w:tc>
          <w:tcPr>
            <w:tcW w:w="1381" w:type="dxa"/>
          </w:tcPr>
          <w:p w:rsidRPr="00E426E1" w:rsidR="00C23E40" w:rsidP="00E426E1" w:rsidRDefault="00D17623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426E1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15918" w:rsidTr="0093211F" w14:paraId="7C11EB95" wp14:textId="77777777">
        <w:tc>
          <w:tcPr>
            <w:tcW w:w="1547" w:type="dxa"/>
          </w:tcPr>
          <w:p w:rsidRPr="00BD2417" w:rsidR="00715918" w:rsidP="006478A0" w:rsidRDefault="00527985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715918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E2279" w:rsidR="00D17623" w:rsidP="00D17623" w:rsidRDefault="00D17623" w14:paraId="2EF0F2D4" wp14:textId="77777777">
            <w:pPr>
              <w:spacing w:line="240" w:lineRule="auto"/>
              <w:rPr>
                <w:rFonts w:cstheme="minorHAnsi"/>
                <w:bCs/>
                <w:sz w:val="20"/>
                <w:szCs w:val="16"/>
              </w:rPr>
            </w:pPr>
            <w:r w:rsidRPr="001E2279">
              <w:rPr>
                <w:rFonts w:cstheme="minorHAnsi"/>
                <w:bCs/>
                <w:sz w:val="20"/>
                <w:szCs w:val="16"/>
              </w:rPr>
              <w:t>0</w:t>
            </w:r>
            <w:r w:rsidR="00A51A00">
              <w:rPr>
                <w:rFonts w:cstheme="minorHAnsi"/>
                <w:bCs/>
                <w:sz w:val="20"/>
                <w:szCs w:val="16"/>
              </w:rPr>
              <w:t>2</w:t>
            </w:r>
            <w:r w:rsidRPr="001E2279">
              <w:rPr>
                <w:rFonts w:cstheme="minorHAnsi"/>
                <w:bCs/>
                <w:sz w:val="20"/>
                <w:szCs w:val="16"/>
              </w:rPr>
              <w:t xml:space="preserve"> - interpretuje sygnały niewerbalne</w:t>
            </w:r>
          </w:p>
          <w:p w:rsidRPr="001E2279" w:rsidR="00715918" w:rsidP="00D17623" w:rsidRDefault="00715918" w14:paraId="4101652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3001" w:type="dxa"/>
          </w:tcPr>
          <w:p w:rsidRPr="00E426E1" w:rsidR="00715918" w:rsidP="00E426E1" w:rsidRDefault="00D17623" w14:paraId="6DD58DAB" wp14:textId="77777777">
            <w:pPr>
              <w:jc w:val="center"/>
              <w:rPr>
                <w:sz w:val="20"/>
                <w:szCs w:val="18"/>
              </w:rPr>
            </w:pPr>
            <w:r w:rsidRPr="00E426E1">
              <w:rPr>
                <w:sz w:val="20"/>
                <w:szCs w:val="18"/>
              </w:rPr>
              <w:t>K1_U0</w:t>
            </w:r>
            <w:r w:rsidRPr="00E426E1" w:rsidR="006D6E42">
              <w:rPr>
                <w:sz w:val="20"/>
                <w:szCs w:val="18"/>
              </w:rPr>
              <w:t>2</w:t>
            </w:r>
          </w:p>
        </w:tc>
        <w:tc>
          <w:tcPr>
            <w:tcW w:w="1381" w:type="dxa"/>
          </w:tcPr>
          <w:p w:rsidRPr="00E426E1" w:rsidR="00715918" w:rsidP="00E426E1" w:rsidRDefault="004E3374" w14:paraId="5FCD5EC4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49643E" w:rsidTr="0093211F" w14:paraId="2A612F42" wp14:textId="77777777">
        <w:tc>
          <w:tcPr>
            <w:tcW w:w="1547" w:type="dxa"/>
          </w:tcPr>
          <w:p w:rsidR="0049643E" w:rsidP="006478A0" w:rsidRDefault="0049643E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1E2279" w:rsidR="0049643E" w:rsidP="00731DC4" w:rsidRDefault="00D17623" w14:paraId="27DE8755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E2279">
              <w:rPr>
                <w:rFonts w:cstheme="minorHAnsi"/>
                <w:sz w:val="20"/>
                <w:szCs w:val="16"/>
              </w:rPr>
              <w:t>0</w:t>
            </w:r>
            <w:r w:rsidR="00A51A00">
              <w:rPr>
                <w:rFonts w:cstheme="minorHAnsi"/>
                <w:sz w:val="20"/>
                <w:szCs w:val="16"/>
              </w:rPr>
              <w:t>3</w:t>
            </w:r>
            <w:r w:rsidRPr="001E2279">
              <w:rPr>
                <w:rFonts w:cstheme="minorHAnsi"/>
                <w:sz w:val="20"/>
                <w:szCs w:val="16"/>
              </w:rPr>
              <w:t xml:space="preserve"> –   rozpoznaje zakłócenia i szumy komunikacyjne</w:t>
            </w:r>
          </w:p>
        </w:tc>
        <w:tc>
          <w:tcPr>
            <w:tcW w:w="3001" w:type="dxa"/>
          </w:tcPr>
          <w:p w:rsidRPr="00E426E1" w:rsidR="0049643E" w:rsidP="00E426E1" w:rsidRDefault="00D17623" w14:paraId="3F03F1CA" wp14:textId="77777777">
            <w:pPr>
              <w:jc w:val="center"/>
              <w:rPr>
                <w:sz w:val="20"/>
                <w:szCs w:val="18"/>
              </w:rPr>
            </w:pPr>
            <w:r w:rsidRPr="00E426E1">
              <w:rPr>
                <w:sz w:val="20"/>
                <w:szCs w:val="18"/>
              </w:rPr>
              <w:t>K1_U07</w:t>
            </w:r>
          </w:p>
        </w:tc>
        <w:tc>
          <w:tcPr>
            <w:tcW w:w="1381" w:type="dxa"/>
          </w:tcPr>
          <w:p w:rsidRPr="00E426E1" w:rsidR="0049643E" w:rsidP="00E426E1" w:rsidRDefault="00D17623" w14:paraId="649841B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E426E1">
              <w:rPr>
                <w:rFonts w:cs="Times New Roman"/>
                <w:sz w:val="20"/>
                <w:szCs w:val="18"/>
              </w:rPr>
              <w:t>1</w:t>
            </w:r>
          </w:p>
        </w:tc>
      </w:tr>
      <w:tr xmlns:wp14="http://schemas.microsoft.com/office/word/2010/wordml" w:rsidRPr="00FB1C10" w:rsidR="00C8399A" w:rsidTr="0093211F" w14:paraId="6381391A" wp14:textId="77777777">
        <w:tc>
          <w:tcPr>
            <w:tcW w:w="1547" w:type="dxa"/>
          </w:tcPr>
          <w:p w:rsidRPr="00BD2417" w:rsidR="00C8399A" w:rsidP="006478A0" w:rsidRDefault="0049643E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C8399A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E2279" w:rsidR="00C8399A" w:rsidP="00527985" w:rsidRDefault="00D17623" w14:paraId="28E1EC81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E2279">
              <w:rPr>
                <w:bCs/>
                <w:sz w:val="20"/>
                <w:szCs w:val="16"/>
              </w:rPr>
              <w:t>0</w:t>
            </w:r>
            <w:r w:rsidR="00A51A00">
              <w:rPr>
                <w:bCs/>
                <w:sz w:val="20"/>
                <w:szCs w:val="16"/>
              </w:rPr>
              <w:t>4</w:t>
            </w:r>
            <w:r w:rsidRPr="001E2279">
              <w:rPr>
                <w:bCs/>
                <w:sz w:val="20"/>
                <w:szCs w:val="16"/>
              </w:rPr>
              <w:t>- Identyfikuje zachowania społeczne</w:t>
            </w:r>
          </w:p>
        </w:tc>
        <w:tc>
          <w:tcPr>
            <w:tcW w:w="3001" w:type="dxa"/>
          </w:tcPr>
          <w:p w:rsidRPr="00E426E1" w:rsidR="00C8399A" w:rsidP="00E426E1" w:rsidRDefault="00D17623" w14:paraId="005D5300" wp14:textId="77777777">
            <w:pPr>
              <w:jc w:val="center"/>
              <w:rPr>
                <w:sz w:val="20"/>
                <w:szCs w:val="18"/>
              </w:rPr>
            </w:pPr>
            <w:r w:rsidRPr="00E426E1">
              <w:rPr>
                <w:sz w:val="20"/>
                <w:szCs w:val="18"/>
              </w:rPr>
              <w:t>K1_K03</w:t>
            </w:r>
          </w:p>
        </w:tc>
        <w:tc>
          <w:tcPr>
            <w:tcW w:w="1381" w:type="dxa"/>
          </w:tcPr>
          <w:p w:rsidRPr="00E426E1" w:rsidR="00C8399A" w:rsidP="00E426E1" w:rsidRDefault="008B6392" w14:paraId="56B20A0C" wp14:textId="77777777">
            <w:pPr>
              <w:jc w:val="center"/>
              <w:rPr>
                <w:bCs/>
                <w:sz w:val="20"/>
                <w:szCs w:val="18"/>
              </w:rPr>
            </w:pPr>
            <w:r w:rsidRPr="00E426E1"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4B99056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 xml:space="preserve">zaawansowany 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731DC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5DB1DD0"/>
    <w:multiLevelType w:val="hybridMultilevel"/>
    <w:tmpl w:val="B1E8C6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737E0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E2279"/>
    <w:rsid w:val="001E6DE2"/>
    <w:rsid w:val="00207BBF"/>
    <w:rsid w:val="0022146E"/>
    <w:rsid w:val="00247D77"/>
    <w:rsid w:val="00273A2A"/>
    <w:rsid w:val="002B0B71"/>
    <w:rsid w:val="002B2C55"/>
    <w:rsid w:val="00337C22"/>
    <w:rsid w:val="00341D25"/>
    <w:rsid w:val="00346BB1"/>
    <w:rsid w:val="003516B9"/>
    <w:rsid w:val="003569B1"/>
    <w:rsid w:val="0037084F"/>
    <w:rsid w:val="003B680D"/>
    <w:rsid w:val="003E7CC4"/>
    <w:rsid w:val="003F6F0E"/>
    <w:rsid w:val="00400757"/>
    <w:rsid w:val="0049163E"/>
    <w:rsid w:val="0049643E"/>
    <w:rsid w:val="004976B9"/>
    <w:rsid w:val="004D4CE4"/>
    <w:rsid w:val="004E3374"/>
    <w:rsid w:val="004F6195"/>
    <w:rsid w:val="005007CD"/>
    <w:rsid w:val="005035CA"/>
    <w:rsid w:val="00527985"/>
    <w:rsid w:val="00565A6E"/>
    <w:rsid w:val="005D3989"/>
    <w:rsid w:val="006C766B"/>
    <w:rsid w:val="006D0A5B"/>
    <w:rsid w:val="006D2EE4"/>
    <w:rsid w:val="006D6E42"/>
    <w:rsid w:val="006F0F5E"/>
    <w:rsid w:val="006F46E1"/>
    <w:rsid w:val="00715918"/>
    <w:rsid w:val="0072568B"/>
    <w:rsid w:val="00731DC4"/>
    <w:rsid w:val="00735A2F"/>
    <w:rsid w:val="00744DB0"/>
    <w:rsid w:val="0075511C"/>
    <w:rsid w:val="00761A3D"/>
    <w:rsid w:val="00782816"/>
    <w:rsid w:val="007A451B"/>
    <w:rsid w:val="007B52EE"/>
    <w:rsid w:val="007B7D89"/>
    <w:rsid w:val="007D736E"/>
    <w:rsid w:val="007F2119"/>
    <w:rsid w:val="00847AA2"/>
    <w:rsid w:val="008B5E9E"/>
    <w:rsid w:val="008B6392"/>
    <w:rsid w:val="008B6A90"/>
    <w:rsid w:val="008F7E6F"/>
    <w:rsid w:val="0093211F"/>
    <w:rsid w:val="00933B20"/>
    <w:rsid w:val="00965A2D"/>
    <w:rsid w:val="00966E0B"/>
    <w:rsid w:val="009A2768"/>
    <w:rsid w:val="00A43564"/>
    <w:rsid w:val="00A51A00"/>
    <w:rsid w:val="00A571F4"/>
    <w:rsid w:val="00AC5302"/>
    <w:rsid w:val="00B04D74"/>
    <w:rsid w:val="00B105D8"/>
    <w:rsid w:val="00B24995"/>
    <w:rsid w:val="00B2721F"/>
    <w:rsid w:val="00B73AB5"/>
    <w:rsid w:val="00B772AF"/>
    <w:rsid w:val="00BC295F"/>
    <w:rsid w:val="00C23E40"/>
    <w:rsid w:val="00C41596"/>
    <w:rsid w:val="00C66375"/>
    <w:rsid w:val="00C8399A"/>
    <w:rsid w:val="00CD0414"/>
    <w:rsid w:val="00CD1C2B"/>
    <w:rsid w:val="00CF2E32"/>
    <w:rsid w:val="00CF68FD"/>
    <w:rsid w:val="00D04D5B"/>
    <w:rsid w:val="00D17623"/>
    <w:rsid w:val="00D27753"/>
    <w:rsid w:val="00D4689B"/>
    <w:rsid w:val="00D71A28"/>
    <w:rsid w:val="00DB03E6"/>
    <w:rsid w:val="00DC507E"/>
    <w:rsid w:val="00E426E1"/>
    <w:rsid w:val="00ED11F9"/>
    <w:rsid w:val="00ED2190"/>
    <w:rsid w:val="00EE30DA"/>
    <w:rsid w:val="00F243B4"/>
    <w:rsid w:val="00F25E26"/>
    <w:rsid w:val="00F77CBB"/>
    <w:rsid w:val="00FC7A19"/>
    <w:rsid w:val="00FD6E34"/>
    <w:rsid w:val="00FE541C"/>
    <w:rsid w:val="0A63E736"/>
    <w:rsid w:val="1165C69E"/>
    <w:rsid w:val="12085D77"/>
    <w:rsid w:val="2BE337BB"/>
    <w:rsid w:val="30129B1D"/>
    <w:rsid w:val="39B1CDE5"/>
    <w:rsid w:val="4C036742"/>
    <w:rsid w:val="4D1DD402"/>
    <w:rsid w:val="5060B4C4"/>
    <w:rsid w:val="5D4316E9"/>
    <w:rsid w:val="63973B44"/>
    <w:rsid w:val="6F9524AF"/>
    <w:rsid w:val="70F7954A"/>
    <w:rsid w:val="7702A5C3"/>
    <w:rsid w:val="7B46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26812"/>
  <w15:docId w15:val="{87E35A24-5742-4E8B-8C66-A8502B35576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12</revision>
  <lastPrinted>2019-03-08T11:27:00.0000000Z</lastPrinted>
  <dcterms:created xsi:type="dcterms:W3CDTF">2019-04-25T17:27:00.0000000Z</dcterms:created>
  <dcterms:modified xsi:type="dcterms:W3CDTF">2021-10-24T11:56:28.1213123Z</dcterms:modified>
</coreProperties>
</file>