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672A6659" w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31EEDF0" w14:paraId="3B793B3E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B6C35" w:rsidR="00CD0414" w:rsidP="00417454" w:rsidRDefault="00C74FF1" w14:paraId="28810C32" w14:textId="77777777">
            <w:pPr>
              <w:spacing w:line="240" w:lineRule="auto"/>
              <w:rPr>
                <w:sz w:val="20"/>
                <w:szCs w:val="20"/>
              </w:rPr>
            </w:pPr>
            <w:r w:rsidRPr="009B6C35">
              <w:rPr>
                <w:sz w:val="20"/>
                <w:szCs w:val="20"/>
              </w:rPr>
              <w:t>Grafika inżynierska</w:t>
            </w:r>
            <w:r w:rsidR="0057324C">
              <w:rPr>
                <w:sz w:val="20"/>
                <w:szCs w:val="20"/>
              </w:rPr>
              <w:t xml:space="preserve"> -1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14371F" w14:paraId="2598DEE6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031EEDF0" w14:paraId="5643F1D2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B6C35" w:rsidR="00CD0414" w:rsidP="00417454" w:rsidRDefault="000F1E35" w14:paraId="65F0B230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9B6C35">
              <w:rPr>
                <w:bCs/>
                <w:sz w:val="20"/>
                <w:szCs w:val="20"/>
              </w:rPr>
              <w:t>Engineering Graphics</w:t>
            </w:r>
            <w:r w:rsidR="0057324C">
              <w:rPr>
                <w:bCs/>
                <w:sz w:val="20"/>
                <w:szCs w:val="20"/>
              </w:rPr>
              <w:t xml:space="preserve"> -1</w:t>
            </w:r>
          </w:p>
        </w:tc>
      </w:tr>
      <w:tr w:rsidR="00CD0414" w:rsidTr="031EEDF0" w14:paraId="36F9529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B6C35" w:rsidR="00CD0414" w:rsidP="006C766B" w:rsidRDefault="000F1E35" w14:paraId="0B5192A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B6C35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:rsidTr="031EEDF0" w14:paraId="0A37501D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31EEDF0" w14:paraId="48DD708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0F1E35" w14:paraId="07D1FAC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1279B" w14:paraId="007A9D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:rsidTr="031EEDF0" w14:paraId="2F250BF6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B1279B" w14:paraId="7E0EC46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1279B" w14:paraId="5BE79FE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1279B" w14:paraId="0A72D77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1279B" w:rsidRDefault="00207BBF" w14:paraId="7F6CBF3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1279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B1279B" w14:paraId="251CCCD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7324C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  <w:r w:rsidRPr="004C2CEB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31EEDF0" w14:paraId="39B3521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57324C" w14:paraId="2022389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24C">
              <w:rPr>
                <w:b/>
                <w:sz w:val="16"/>
                <w:szCs w:val="16"/>
              </w:rPr>
              <w:t>WIP-ZP-S1-01Z-5-19</w:t>
            </w:r>
          </w:p>
        </w:tc>
      </w:tr>
      <w:tr w:rsidRPr="00CD0414" w:rsidR="00ED11F9" w:rsidTr="031EEDF0" w14:paraId="41C8F39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31EEDF0" w14:paraId="6EAEB9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14:textId="125BC2D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031EEDF0" w:rsidR="031EEDF0">
              <w:rPr>
                <w:b w:val="1"/>
                <w:bCs w:val="1"/>
                <w:sz w:val="16"/>
                <w:szCs w:val="16"/>
              </w:rPr>
              <w:t>dr inż. Adam Świętochowski</w:t>
            </w:r>
          </w:p>
        </w:tc>
      </w:tr>
      <w:tr w:rsidR="00ED11F9" w:rsidTr="031EEDF0" w14:paraId="5C74FC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31EEDF0" w:rsidRDefault="00ED11F9" w14:paraId="53B559D1" w14:textId="5BD9108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31EEDF0" w:rsidR="031EEDF0">
              <w:rPr>
                <w:b w:val="1"/>
                <w:bCs w:val="1"/>
                <w:sz w:val="16"/>
                <w:szCs w:val="16"/>
              </w:rPr>
              <w:t>dr inż. Adam Świętochowski, dr hab. Krzysztof Kostyra, dr inż. Krzysztof Wójcik</w:t>
            </w:r>
          </w:p>
          <w:p w:rsidRPr="00582090" w:rsidR="00ED11F9" w:rsidP="031EEDF0" w:rsidRDefault="00ED11F9" w14:paraId="0E27B00A" w14:textId="6925E7E3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w:rsidR="00ED11F9" w:rsidTr="031EEDF0" w14:paraId="5DA554A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14:textId="2ED8801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31EEDF0" w:rsidR="031EEDF0">
              <w:rPr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w:rsidR="00ED11F9" w:rsidTr="031EEDF0" w14:paraId="674D9E4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14:textId="728E264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31EEDF0" w:rsidR="031EEDF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031EEDF0" w14:paraId="3A2B633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14:textId="77777777">
            <w:pPr>
              <w:spacing w:line="240" w:lineRule="auto"/>
              <w:rPr>
                <w:sz w:val="16"/>
                <w:szCs w:val="16"/>
              </w:rPr>
            </w:pPr>
          </w:p>
          <w:p w:rsidRPr="00B1279B" w:rsidR="00ED11F9" w:rsidP="00CD0414" w:rsidRDefault="00FB2AC0" w14:paraId="4638FE09" w14:textId="77777777">
            <w:pPr>
              <w:spacing w:line="240" w:lineRule="auto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>Celem przedmiotu jest zapoznanie studentów z zasadami czytania oraz opracowywania dokumentacji technicznej, a także schematów urządzeń technicznych z wykorzystaniem metod komputerowych.</w:t>
            </w:r>
          </w:p>
          <w:p w:rsidRPr="00B1279B" w:rsidR="00FB2AC0" w:rsidP="00CD0414" w:rsidRDefault="00FB2AC0" w14:paraId="3DEEC669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B1279B" w:rsidR="00FB2AC0" w:rsidP="00FB2AC0" w:rsidRDefault="00FB2AC0" w14:paraId="36AD7D43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>Treści przedmiotu:</w:t>
            </w:r>
          </w:p>
          <w:p w:rsidRPr="00B1279B" w:rsidR="00966E0B" w:rsidP="6996FD4F" w:rsidRDefault="00FB2AC0" w14:paraId="31BB8263" w14:textId="2344056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996FD4F">
              <w:rPr>
                <w:sz w:val="20"/>
                <w:szCs w:val="20"/>
              </w:rPr>
              <w:t xml:space="preserve">Podstawowe zasady zapisu konstrukcji. Przedstawienia rysunkowe aksonometryczne (aksonometria kawalerska). Rzutowanie prostokątne europejskie (metoda </w:t>
            </w:r>
            <w:proofErr w:type="spellStart"/>
            <w:r w:rsidRPr="6996FD4F">
              <w:rPr>
                <w:sz w:val="20"/>
                <w:szCs w:val="20"/>
              </w:rPr>
              <w:t>Monge’a</w:t>
            </w:r>
            <w:proofErr w:type="spellEnd"/>
            <w:r w:rsidRPr="6996FD4F">
              <w:rPr>
                <w:sz w:val="20"/>
                <w:szCs w:val="20"/>
              </w:rPr>
              <w:t>). Wyznaczanie linii przenikania powie</w:t>
            </w:r>
            <w:r w:rsidRPr="6996FD4F" w:rsidR="00A809EB">
              <w:rPr>
                <w:sz w:val="20"/>
                <w:szCs w:val="20"/>
              </w:rPr>
              <w:t xml:space="preserve">rzchni brył. </w:t>
            </w:r>
            <w:r w:rsidRPr="6996FD4F">
              <w:rPr>
                <w:sz w:val="20"/>
                <w:szCs w:val="20"/>
              </w:rPr>
              <w:t xml:space="preserve"> Widoki i przekroje w rzutach prostokątnych. Zasady wymiarowania detali.   Schematyczne przedstawianie urządzeń mechanicznych.</w:t>
            </w:r>
            <w:r w:rsidRPr="6996FD4F" w:rsidR="2B71E0B0">
              <w:rPr>
                <w:sz w:val="20"/>
                <w:szCs w:val="20"/>
              </w:rPr>
              <w:t xml:space="preserve"> Podstawy programu AutoCAD 2D - układy współrzędnych, warstwy, sposoby wymiarowanie</w:t>
            </w:r>
            <w:r w:rsidRPr="6996FD4F" w:rsidR="6C2D0756">
              <w:rPr>
                <w:sz w:val="20"/>
                <w:szCs w:val="20"/>
              </w:rPr>
              <w:t xml:space="preserve"> zespolone i niezespolone</w:t>
            </w:r>
            <w:r w:rsidRPr="6996FD4F" w:rsidR="2B71E0B0">
              <w:rPr>
                <w:sz w:val="20"/>
                <w:szCs w:val="20"/>
              </w:rPr>
              <w:t xml:space="preserve">, </w:t>
            </w:r>
            <w:r w:rsidRPr="6996FD4F" w:rsidR="719D2EF8">
              <w:rPr>
                <w:sz w:val="20"/>
                <w:szCs w:val="20"/>
              </w:rPr>
              <w:t>szablony rysunkowe, rodzaje linii, bloki</w:t>
            </w:r>
            <w:r w:rsidRPr="6996FD4F" w:rsidR="51392BC0">
              <w:rPr>
                <w:sz w:val="20"/>
                <w:szCs w:val="20"/>
              </w:rPr>
              <w:t>.</w:t>
            </w:r>
          </w:p>
          <w:p w:rsidRPr="00582090" w:rsidR="00ED11F9" w:rsidP="00CD0414" w:rsidRDefault="00ED11F9" w14:paraId="3656B9A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Pr="00E31A6B" w:rsidR="00ED11F9" w:rsidTr="031EEDF0" w14:paraId="57979893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1279B" w:rsidR="00ED11F9" w:rsidP="00CD0414" w:rsidRDefault="0057342C" w14:paraId="2D41DB36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 xml:space="preserve">wykład </w:t>
            </w:r>
            <w:r w:rsidRPr="00B1279B" w:rsidR="00ED11F9">
              <w:rPr>
                <w:sz w:val="20"/>
                <w:szCs w:val="20"/>
              </w:rPr>
              <w:t>…………………………………………………………………</w:t>
            </w:r>
            <w:r w:rsidRPr="00B1279B">
              <w:rPr>
                <w:sz w:val="20"/>
                <w:szCs w:val="20"/>
              </w:rPr>
              <w:t>…….</w:t>
            </w:r>
            <w:r w:rsidRPr="00B1279B" w:rsidR="00ED11F9">
              <w:rPr>
                <w:sz w:val="20"/>
                <w:szCs w:val="20"/>
              </w:rPr>
              <w:t xml:space="preserve">;  liczba godzin </w:t>
            </w:r>
            <w:r w:rsidR="0057324C">
              <w:rPr>
                <w:sz w:val="20"/>
                <w:szCs w:val="20"/>
              </w:rPr>
              <w:t>15</w:t>
            </w:r>
            <w:r w:rsidRPr="00B1279B" w:rsidR="00ED11F9">
              <w:rPr>
                <w:sz w:val="20"/>
                <w:szCs w:val="20"/>
              </w:rPr>
              <w:t xml:space="preserve">;  </w:t>
            </w:r>
          </w:p>
          <w:p w:rsidRPr="00B1279B" w:rsidR="00ED11F9" w:rsidP="00CD0414" w:rsidRDefault="0057342C" w14:paraId="01B08598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 xml:space="preserve">ćwiczenia </w:t>
            </w:r>
            <w:r w:rsidRPr="00B1279B" w:rsidR="00ED11F9">
              <w:rPr>
                <w:sz w:val="20"/>
                <w:szCs w:val="20"/>
              </w:rPr>
              <w:t>…………………………………………………………………</w:t>
            </w:r>
            <w:r w:rsidRPr="00B1279B">
              <w:rPr>
                <w:sz w:val="20"/>
                <w:szCs w:val="20"/>
              </w:rPr>
              <w:t>…</w:t>
            </w:r>
            <w:r w:rsidRPr="00B1279B" w:rsidR="00ED11F9">
              <w:rPr>
                <w:sz w:val="20"/>
                <w:szCs w:val="20"/>
              </w:rPr>
              <w:t xml:space="preserve">;  liczba godzin </w:t>
            </w:r>
            <w:r w:rsidR="0057324C">
              <w:rPr>
                <w:sz w:val="20"/>
                <w:szCs w:val="20"/>
              </w:rPr>
              <w:t>30</w:t>
            </w:r>
            <w:r w:rsidRPr="00B1279B" w:rsidR="00ED11F9">
              <w:rPr>
                <w:sz w:val="20"/>
                <w:szCs w:val="20"/>
              </w:rPr>
              <w:t xml:space="preserve">;  </w:t>
            </w:r>
          </w:p>
          <w:p w:rsidRPr="00BD2417" w:rsidR="00ED11F9" w:rsidP="00CD0414" w:rsidRDefault="00ED11F9" w14:paraId="1C0FAE9D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1279B">
              <w:rPr>
                <w:sz w:val="20"/>
                <w:szCs w:val="20"/>
              </w:rPr>
              <w:t>……………………………………………………………………………………;  liczba godzin .......;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w:rsidRPr="00E31A6B" w:rsidR="00ED11F9" w:rsidTr="031EEDF0" w14:paraId="48239BC2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1279B" w:rsidR="00ED11F9" w:rsidP="00CD0414" w:rsidRDefault="4C4451C1" w14:paraId="6115D6BD" w14:textId="3E40AE5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50A7E7CB">
              <w:rPr>
                <w:sz w:val="20"/>
                <w:szCs w:val="20"/>
              </w:rPr>
              <w:t xml:space="preserve">MS </w:t>
            </w:r>
            <w:proofErr w:type="spellStart"/>
            <w:r w:rsidRPr="50A7E7CB">
              <w:rPr>
                <w:sz w:val="20"/>
                <w:szCs w:val="20"/>
              </w:rPr>
              <w:t>Teams</w:t>
            </w:r>
            <w:proofErr w:type="spellEnd"/>
            <w:r w:rsidRPr="50A7E7CB" w:rsidR="009E55AD">
              <w:rPr>
                <w:sz w:val="20"/>
                <w:szCs w:val="20"/>
              </w:rPr>
              <w:t>, dyskusja, projekt.</w:t>
            </w:r>
          </w:p>
        </w:tc>
      </w:tr>
      <w:tr w:rsidRPr="00E31A6B" w:rsidR="00ED11F9" w:rsidTr="031EEDF0" w14:paraId="7431B5E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45FB081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049F31C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5312826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031EEDF0" w14:paraId="582816BB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862A9" w:rsidR="003862A9" w:rsidP="003862A9" w:rsidRDefault="003862A9" w14:paraId="75D87944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01 – Student posiada podstawową wiedzę na temat  przedstawiania przedmiotów na płaszczyźnie rysunku.</w:t>
            </w:r>
          </w:p>
          <w:p w:rsidRPr="00FA588A" w:rsidR="00ED11F9" w:rsidP="003862A9" w:rsidRDefault="003862A9" w14:paraId="62C9BA5E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02 –  Student zna i stosuje podstawowe zasady przedstawian</w:t>
            </w:r>
            <w:r>
              <w:rPr>
                <w:rFonts w:cs="Arial"/>
                <w:bCs/>
                <w:sz w:val="20"/>
                <w:szCs w:val="20"/>
              </w:rPr>
              <w:t xml:space="preserve">ia rysunkowego przedmiotów </w:t>
            </w:r>
            <w:r w:rsidRPr="003862A9">
              <w:rPr>
                <w:rFonts w:cs="Arial"/>
                <w:bCs/>
                <w:sz w:val="20"/>
                <w:szCs w:val="20"/>
              </w:rPr>
              <w:t xml:space="preserve"> z wykorzystaniem widoków, przekrojów i kładów.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862A9" w:rsidR="003862A9" w:rsidP="003862A9" w:rsidRDefault="003862A9" w14:paraId="4E4EB507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03 – Student posiada umiejętność czytania ze zrozumieniem dokumentacji technicznej.</w:t>
            </w:r>
          </w:p>
          <w:p w:rsidRPr="001E1415" w:rsidR="001E1415" w:rsidP="003862A9" w:rsidRDefault="003862A9" w14:paraId="0B23654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04 – Student potrafi posłużyć się metodami komputerowymi w celu opracowania dokumentacji rysunkowej.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Pr="00DD43CB" w:rsidR="00ED11F9" w:rsidP="00CD0414" w:rsidRDefault="00ED11F9" w14:paraId="79A551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</w:tc>
      </w:tr>
      <w:tr w:rsidR="00ED11F9" w:rsidTr="031EEDF0" w14:paraId="37B0A698" w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5FB3" w:rsidP="00ED5FB3" w:rsidRDefault="000504A7" w14:paraId="2EB9D0BB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3862A9" w:rsidR="00ED5FB3">
              <w:rPr>
                <w:sz w:val="20"/>
                <w:szCs w:val="20"/>
              </w:rPr>
              <w:t xml:space="preserve"> kolokwia na zajęciach ćwiczeniowych,</w:t>
            </w:r>
          </w:p>
          <w:p w:rsidRPr="003862A9" w:rsidR="00ED5FB3" w:rsidP="00ED5FB3" w:rsidRDefault="000504A7" w14:paraId="476225EE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02 - </w:t>
            </w:r>
            <w:r w:rsidRPr="003862A9" w:rsidR="00ED5FB3">
              <w:rPr>
                <w:sz w:val="20"/>
                <w:szCs w:val="20"/>
              </w:rPr>
              <w:t xml:space="preserve"> ocena z realizacji zadań rysunkowych,</w:t>
            </w:r>
          </w:p>
          <w:p w:rsidRPr="009E71F1" w:rsidR="00ED11F9" w:rsidP="50A7E7CB" w:rsidRDefault="000504A7" w14:paraId="3CC8D82A" w14:textId="05B1A19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0A7E7CB">
              <w:rPr>
                <w:sz w:val="20"/>
                <w:szCs w:val="20"/>
              </w:rPr>
              <w:t xml:space="preserve">03 - </w:t>
            </w:r>
            <w:r w:rsidRPr="50A7E7CB" w:rsidR="00ED5FB3">
              <w:rPr>
                <w:sz w:val="20"/>
                <w:szCs w:val="20"/>
              </w:rPr>
              <w:t xml:space="preserve"> ocena </w:t>
            </w:r>
            <w:r w:rsidRPr="50A7E7CB" w:rsidR="47FCB88A">
              <w:rPr>
                <w:sz w:val="20"/>
                <w:szCs w:val="20"/>
              </w:rPr>
              <w:t>projektów wykonanych za pomocą metod komputerowych</w:t>
            </w:r>
          </w:p>
          <w:p w:rsidRPr="009E71F1" w:rsidR="00ED11F9" w:rsidP="50A7E7CB" w:rsidRDefault="47FCB88A" w14:paraId="60573FE6" w14:textId="14E1290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50A7E7CB">
              <w:rPr>
                <w:sz w:val="20"/>
                <w:szCs w:val="20"/>
              </w:rPr>
              <w:t>04-  test z wykładów</w:t>
            </w:r>
            <w:r w:rsidRPr="50A7E7CB" w:rsidR="00ED5FB3">
              <w:rPr>
                <w:sz w:val="20"/>
                <w:szCs w:val="20"/>
              </w:rPr>
              <w:t>.</w:t>
            </w:r>
          </w:p>
        </w:tc>
      </w:tr>
      <w:tr w:rsidR="00ED11F9" w:rsidTr="031EEDF0" w14:paraId="0002E692" w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6996FD4F" w:rsidRDefault="651F879C" w14:paraId="3877F110" w14:textId="0F96BF68">
            <w:pPr>
              <w:spacing w:line="240" w:lineRule="auto"/>
              <w:rPr>
                <w:sz w:val="20"/>
                <w:szCs w:val="20"/>
              </w:rPr>
            </w:pPr>
            <w:r w:rsidRPr="031EEDF0" w:rsidR="031EEDF0">
              <w:rPr>
                <w:sz w:val="20"/>
                <w:szCs w:val="20"/>
              </w:rPr>
              <w:t>Test (forma elektroniczna lub papierowa) i prace projektowe (w formie papierowej i elektronicznej) kolokwia (w formie papierowej i elektronicznej).</w:t>
            </w:r>
          </w:p>
        </w:tc>
      </w:tr>
      <w:tr w:rsidR="00ED11F9" w:rsidTr="031EEDF0" w14:paraId="7AC5D26D" w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6996FD4F" w:rsidRDefault="5977F8D7" w14:paraId="700D8956" w14:textId="61D5CD4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996FD4F">
              <w:rPr>
                <w:sz w:val="20"/>
                <w:szCs w:val="20"/>
              </w:rPr>
              <w:t xml:space="preserve">30% zaliczenie wykładu, 40% </w:t>
            </w:r>
            <w:r w:rsidRPr="6996FD4F" w:rsidR="600AC413">
              <w:rPr>
                <w:sz w:val="20"/>
                <w:szCs w:val="20"/>
              </w:rPr>
              <w:t>przedstawienie rysunkowe</w:t>
            </w:r>
            <w:r w:rsidRPr="6996FD4F">
              <w:rPr>
                <w:sz w:val="20"/>
                <w:szCs w:val="20"/>
              </w:rPr>
              <w:t xml:space="preserve">, </w:t>
            </w:r>
            <w:r w:rsidRPr="6996FD4F" w:rsidR="4AC240AE">
              <w:rPr>
                <w:sz w:val="20"/>
                <w:szCs w:val="20"/>
              </w:rPr>
              <w:t>30% zadania wykonane w programie AutoCad 2D</w:t>
            </w:r>
          </w:p>
        </w:tc>
      </w:tr>
      <w:tr w:rsidR="00ED11F9" w:rsidTr="031EEDF0" w14:paraId="769DE3EB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031EEDF0" w:rsidRDefault="18AE26C0" w14:paraId="11839C97" w14:textId="33E9F165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31EEDF0" w:rsidR="031EEDF0">
              <w:rPr>
                <w:sz w:val="20"/>
                <w:szCs w:val="20"/>
              </w:rPr>
              <w:t xml:space="preserve">Wykład realizowany w sali dydaktyczne, ćwiczenia sala dydaktyczna i komputerowa (w przypadku </w:t>
            </w:r>
            <w:r w:rsidRPr="031EEDF0" w:rsidR="031EEDF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modelu hybrydowego platforma MS </w:t>
            </w:r>
            <w:proofErr w:type="spellStart"/>
            <w:r w:rsidRPr="031EEDF0" w:rsidR="031EEDF0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Teams</w:t>
            </w:r>
            <w:proofErr w:type="spellEnd"/>
            <w:r w:rsidRPr="031EEDF0" w:rsidR="031EEDF0">
              <w:rPr>
                <w:sz w:val="20"/>
                <w:szCs w:val="20"/>
              </w:rPr>
              <w:t>)</w:t>
            </w:r>
          </w:p>
        </w:tc>
      </w:tr>
      <w:tr w:rsidR="00ED11F9" w:rsidTr="031EEDF0" w14:paraId="7890C81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3862A9" w:rsidR="00ED11F9" w:rsidP="00CD0414" w:rsidRDefault="00ED11F9" w14:paraId="396BECA2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t>Literatura podstawowa i uzupełniająca:</w:t>
            </w:r>
          </w:p>
          <w:p w:rsidRPr="003862A9" w:rsidR="005F17BA" w:rsidP="005F17BA" w:rsidRDefault="00ED11F9" w14:paraId="471ED166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lastRenderedPageBreak/>
              <w:t>1.</w:t>
            </w:r>
            <w:r w:rsidRPr="003862A9" w:rsidR="005F17BA">
              <w:rPr>
                <w:sz w:val="20"/>
                <w:szCs w:val="20"/>
              </w:rPr>
              <w:t>Wawer M., Podstawy rysunku technicznego maszynowego z elementami zapisu w programie AutoCAD, Wydawnictwo SGGW, 2015</w:t>
            </w:r>
          </w:p>
          <w:p w:rsidRPr="003862A9" w:rsidR="005F17BA" w:rsidP="005F17BA" w:rsidRDefault="005F17BA" w14:paraId="28266EB6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t xml:space="preserve">2. </w:t>
            </w:r>
            <w:proofErr w:type="spellStart"/>
            <w:r w:rsidRPr="003862A9">
              <w:rPr>
                <w:sz w:val="20"/>
                <w:szCs w:val="20"/>
              </w:rPr>
              <w:t>Giełdowski</w:t>
            </w:r>
            <w:proofErr w:type="spellEnd"/>
            <w:r w:rsidRPr="003862A9">
              <w:rPr>
                <w:sz w:val="20"/>
                <w:szCs w:val="20"/>
              </w:rPr>
              <w:t xml:space="preserve"> L., Ćwiczenia i zadania rysunkowe z rozwiązaniami – Rzutowanie prostokątne, Przekroje, Wymiarowanie. Wydawnictwa Szkolne i pedagogiczne. Warszawa, 1999</w:t>
            </w:r>
          </w:p>
          <w:p w:rsidRPr="003862A9" w:rsidR="005F17BA" w:rsidP="005F17BA" w:rsidRDefault="005F17BA" w14:paraId="060C8F31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t>3. Bajkowski J., Podstawy zapisu konstrukcji, Oficyna Wydawnicza PW, 2014</w:t>
            </w:r>
          </w:p>
          <w:p w:rsidRPr="003862A9" w:rsidR="005F17BA" w:rsidP="005F17BA" w:rsidRDefault="005F17BA" w14:paraId="51CF59FB" w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t>4. Dobrzański T., Rysunek techniczny maszynowy, Wydawnictwa Naukowo-Techniczne, 2016</w:t>
            </w:r>
          </w:p>
          <w:p w:rsidRPr="00582090" w:rsidR="00ED11F9" w:rsidP="005F17BA" w:rsidRDefault="005F17BA" w14:paraId="0AFD5A59" w14:textId="77777777">
            <w:pPr>
              <w:spacing w:line="240" w:lineRule="auto"/>
              <w:rPr>
                <w:sz w:val="16"/>
                <w:szCs w:val="16"/>
              </w:rPr>
            </w:pPr>
            <w:r w:rsidRPr="003862A9">
              <w:rPr>
                <w:sz w:val="20"/>
                <w:szCs w:val="20"/>
              </w:rPr>
              <w:t xml:space="preserve">5. </w:t>
            </w:r>
            <w:proofErr w:type="spellStart"/>
            <w:r w:rsidRPr="003862A9">
              <w:rPr>
                <w:sz w:val="20"/>
                <w:szCs w:val="20"/>
              </w:rPr>
              <w:t>Pikoń</w:t>
            </w:r>
            <w:proofErr w:type="spellEnd"/>
            <w:r w:rsidRPr="003862A9">
              <w:rPr>
                <w:sz w:val="20"/>
                <w:szCs w:val="20"/>
              </w:rPr>
              <w:t xml:space="preserve"> A., AutoCAD 2011 PL, Pierwsze kroki, Helion 2011</w:t>
            </w:r>
          </w:p>
        </w:tc>
      </w:tr>
      <w:tr w:rsidR="00ED11F9" w:rsidTr="031EEDF0" w14:paraId="14B14E7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62486C05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101652C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B99056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1299C43A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4DDBEF00" w14:textId="77777777">
      <w:pPr>
        <w:rPr>
          <w:sz w:val="16"/>
        </w:rPr>
      </w:pPr>
    </w:p>
    <w:p w:rsidRPr="00582090" w:rsidR="00ED11F9" w:rsidP="00ED11F9" w:rsidRDefault="00ED11F9" w14:paraId="20378DA0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6394453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7324C" w14:paraId="0245AE1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A05EF54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7324C" w14:paraId="236D8236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461D779" w14:textId="77777777"/>
    <w:p w:rsidRPr="00387646" w:rsidR="00ED11F9" w:rsidP="00ED11F9" w:rsidRDefault="00ED11F9" w14:paraId="7A88CB3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3CF2D8B6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FEC6EF4" w14:textId="77777777">
        <w:tc>
          <w:tcPr>
            <w:tcW w:w="1547" w:type="dxa"/>
          </w:tcPr>
          <w:p w:rsidRPr="00FB1C10" w:rsidR="0093211F" w:rsidP="006478A0" w:rsidRDefault="0093211F" w14:paraId="1505A56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3991A9A7" w14:textId="77777777">
        <w:tc>
          <w:tcPr>
            <w:tcW w:w="1547" w:type="dxa"/>
          </w:tcPr>
          <w:p w:rsidRPr="00BD2417" w:rsidR="0093211F" w:rsidP="003862A9" w:rsidRDefault="0093211F" w14:paraId="4A686B96" w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862A9" w:rsidR="0093211F" w:rsidP="005D63F3" w:rsidRDefault="003862A9" w14:paraId="4853C0DE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01 – Student posiada podstawową wiedzę na temat  przedstawiania przedmiotów na płaszczyźnie rysunku.</w:t>
            </w:r>
          </w:p>
        </w:tc>
        <w:tc>
          <w:tcPr>
            <w:tcW w:w="3001" w:type="dxa"/>
          </w:tcPr>
          <w:p w:rsidRPr="0009210D" w:rsidR="0093211F" w:rsidP="006478A0" w:rsidRDefault="003862A9" w14:paraId="2C5B2A44" w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FB1C10" w:rsidR="0093211F" w:rsidP="006478A0" w:rsidRDefault="00CE0B2F" w14:paraId="649841B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3E4D67D7" w14:textId="77777777">
        <w:tc>
          <w:tcPr>
            <w:tcW w:w="1547" w:type="dxa"/>
          </w:tcPr>
          <w:p w:rsidRPr="00BD2417" w:rsidR="0093211F" w:rsidP="003862A9" w:rsidRDefault="00E21E19" w14:paraId="494C5FC2" w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B1C10" w:rsidR="0093211F" w:rsidP="003862A9" w:rsidRDefault="003862A9" w14:paraId="7E2FA9CE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02 –  Student zna i stosuje podstawowe zasady przedstawi</w:t>
            </w:r>
            <w:r>
              <w:rPr>
                <w:bCs/>
                <w:sz w:val="18"/>
                <w:szCs w:val="18"/>
              </w:rPr>
              <w:t xml:space="preserve">ania rysunkowego przedmiotów </w:t>
            </w:r>
            <w:r w:rsidRPr="003862A9">
              <w:rPr>
                <w:bCs/>
                <w:sz w:val="18"/>
                <w:szCs w:val="18"/>
              </w:rPr>
              <w:t>z wykorzystaniem widoków, przekrojów i kładów.</w:t>
            </w:r>
          </w:p>
        </w:tc>
        <w:tc>
          <w:tcPr>
            <w:tcW w:w="3001" w:type="dxa"/>
          </w:tcPr>
          <w:p w:rsidRPr="0009210D" w:rsidR="0093211F" w:rsidP="006478A0" w:rsidRDefault="003862A9" w14:paraId="4BB8B948" w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K_W07</w:t>
            </w:r>
          </w:p>
        </w:tc>
        <w:tc>
          <w:tcPr>
            <w:tcW w:w="1381" w:type="dxa"/>
          </w:tcPr>
          <w:p w:rsidRPr="00FB1C10" w:rsidR="0093211F" w:rsidP="006478A0" w:rsidRDefault="00CE0B2F" w14:paraId="18F999B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0FB78278" w14:textId="77777777">
        <w:tc>
          <w:tcPr>
            <w:tcW w:w="1547" w:type="dxa"/>
          </w:tcPr>
          <w:p w:rsidRPr="00BD2417" w:rsidR="0093211F" w:rsidP="006478A0" w:rsidRDefault="0093211F" w14:paraId="1FC39945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0562CB0E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09210D" w:rsidR="0093211F" w:rsidP="006478A0" w:rsidRDefault="0093211F" w14:paraId="34CE0A41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2EBF3C5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44C9FFDF" w14:textId="77777777">
        <w:tc>
          <w:tcPr>
            <w:tcW w:w="1547" w:type="dxa"/>
          </w:tcPr>
          <w:p w:rsidRPr="00BD2417" w:rsidR="0093211F" w:rsidP="003862A9" w:rsidRDefault="003862A9" w14:paraId="74FCBE74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B1C10" w:rsidR="0093211F" w:rsidP="00DD43CB" w:rsidRDefault="003862A9" w14:paraId="188F7244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03 – Student posiada umiejętność czytania ze zrozumieniem dokumentacji technicznej.</w:t>
            </w:r>
          </w:p>
        </w:tc>
        <w:tc>
          <w:tcPr>
            <w:tcW w:w="3001" w:type="dxa"/>
          </w:tcPr>
          <w:p w:rsidRPr="0009210D" w:rsidR="0093211F" w:rsidP="006478A0" w:rsidRDefault="003862A9" w14:paraId="4B01CB44" w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K_U02, K_U07</w:t>
            </w:r>
          </w:p>
        </w:tc>
        <w:tc>
          <w:tcPr>
            <w:tcW w:w="1381" w:type="dxa"/>
          </w:tcPr>
          <w:p w:rsidRPr="00FB1C10" w:rsidR="0093211F" w:rsidP="006478A0" w:rsidRDefault="0057324C" w14:paraId="770F4D2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2, 2</w:t>
            </w:r>
          </w:p>
        </w:tc>
      </w:tr>
      <w:tr w:rsidRPr="00FB1C10" w:rsidR="0093211F" w:rsidTr="0093211F" w14:paraId="736D0195" w14:textId="77777777">
        <w:tc>
          <w:tcPr>
            <w:tcW w:w="1547" w:type="dxa"/>
          </w:tcPr>
          <w:p w:rsidRPr="00BD2417" w:rsidR="0093211F" w:rsidP="003862A9" w:rsidRDefault="0093211F" w14:paraId="2E10539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B1C10" w:rsidR="0093211F" w:rsidP="00DD43CB" w:rsidRDefault="003862A9" w14:paraId="1DD78A35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04 – Student potrafi posłużyć się metodami komputerowymi w celu opracowania dokumentacji rysunkowej.</w:t>
            </w:r>
          </w:p>
        </w:tc>
        <w:tc>
          <w:tcPr>
            <w:tcW w:w="3001" w:type="dxa"/>
          </w:tcPr>
          <w:p w:rsidRPr="0009210D" w:rsidR="0093211F" w:rsidP="006478A0" w:rsidRDefault="003862A9" w14:paraId="12ED456D" w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K_U13, K_U14</w:t>
            </w:r>
          </w:p>
        </w:tc>
        <w:tc>
          <w:tcPr>
            <w:tcW w:w="1381" w:type="dxa"/>
          </w:tcPr>
          <w:p w:rsidRPr="00FB1C10" w:rsidR="0093211F" w:rsidP="006478A0" w:rsidRDefault="0057324C" w14:paraId="7FE6073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2, 2</w:t>
            </w:r>
          </w:p>
        </w:tc>
      </w:tr>
      <w:tr w:rsidRPr="00FB1C10" w:rsidR="001E1415" w:rsidTr="0093211F" w14:paraId="6D98A12B" w14:textId="77777777">
        <w:tc>
          <w:tcPr>
            <w:tcW w:w="1547" w:type="dxa"/>
          </w:tcPr>
          <w:p w:rsidRPr="00BD2417" w:rsidR="001E1415" w:rsidP="006478A0" w:rsidRDefault="001E1415" w14:paraId="2946DB82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E1415" w:rsidR="001E1415" w:rsidP="001E1415" w:rsidRDefault="001E1415" w14:paraId="5997CC1D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1E1415" w:rsidP="006478A0" w:rsidRDefault="001E1415" w14:paraId="110FFD37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1E1415" w:rsidP="006478A0" w:rsidRDefault="001E1415" w14:paraId="6B699379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469CE9AA" w14:textId="77777777">
        <w:tc>
          <w:tcPr>
            <w:tcW w:w="1547" w:type="dxa"/>
          </w:tcPr>
          <w:p w:rsidRPr="00BD2417" w:rsidR="0093211F" w:rsidP="006478A0" w:rsidRDefault="0093211F" w14:paraId="50C75A7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3FE9F23F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72F646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8CE6F91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7F9619ED" w14:textId="77777777">
        <w:tc>
          <w:tcPr>
            <w:tcW w:w="1547" w:type="dxa"/>
          </w:tcPr>
          <w:p w:rsidRPr="00BD2417" w:rsidR="0093211F" w:rsidP="006478A0" w:rsidRDefault="0093211F" w14:paraId="3D69BB6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61CDCEAD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14:textId="77777777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P="0093211F" w:rsidRDefault="0093211F" w14:paraId="52E5622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917CB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883242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w:rsidRPr="0093211F" w:rsidR="0093211F" w:rsidP="0093211F" w:rsidRDefault="0093211F" w14:paraId="7A40285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w:rsidRPr="0093211F" w:rsidR="0093211F" w:rsidP="0093211F" w:rsidRDefault="0093211F" w14:paraId="65FD092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07547A01" w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8B9" w:rsidP="002C0CA5" w:rsidRDefault="009D38B9" w14:paraId="79B69CC4" w14:textId="77777777">
      <w:pPr>
        <w:spacing w:line="240" w:lineRule="auto"/>
      </w:pPr>
      <w:r>
        <w:separator/>
      </w:r>
    </w:p>
  </w:endnote>
  <w:endnote w:type="continuationSeparator" w:id="0">
    <w:p w:rsidR="009D38B9" w:rsidP="002C0CA5" w:rsidRDefault="009D38B9" w14:paraId="0A5DD89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8B9" w:rsidP="002C0CA5" w:rsidRDefault="009D38B9" w14:paraId="61CF0968" w14:textId="77777777">
      <w:pPr>
        <w:spacing w:line="240" w:lineRule="auto"/>
      </w:pPr>
      <w:r>
        <w:separator/>
      </w:r>
    </w:p>
  </w:footnote>
  <w:footnote w:type="continuationSeparator" w:id="0">
    <w:p w:rsidR="009D38B9" w:rsidP="002C0CA5" w:rsidRDefault="009D38B9" w14:paraId="0B08F3B6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504A7"/>
    <w:rsid w:val="000834BC"/>
    <w:rsid w:val="0009210D"/>
    <w:rsid w:val="000C4232"/>
    <w:rsid w:val="000F1E35"/>
    <w:rsid w:val="000F551F"/>
    <w:rsid w:val="0014371F"/>
    <w:rsid w:val="00152BB8"/>
    <w:rsid w:val="00183B27"/>
    <w:rsid w:val="001E1415"/>
    <w:rsid w:val="001E4EF4"/>
    <w:rsid w:val="00207BBF"/>
    <w:rsid w:val="002C0CA5"/>
    <w:rsid w:val="002E1807"/>
    <w:rsid w:val="002F7A76"/>
    <w:rsid w:val="00341D25"/>
    <w:rsid w:val="0036131B"/>
    <w:rsid w:val="003862A9"/>
    <w:rsid w:val="003B680D"/>
    <w:rsid w:val="004F5168"/>
    <w:rsid w:val="0057324C"/>
    <w:rsid w:val="0057342C"/>
    <w:rsid w:val="005D63F3"/>
    <w:rsid w:val="005F17BA"/>
    <w:rsid w:val="006674DC"/>
    <w:rsid w:val="006C766B"/>
    <w:rsid w:val="0072568B"/>
    <w:rsid w:val="00735F91"/>
    <w:rsid w:val="007B2DBE"/>
    <w:rsid w:val="007D736E"/>
    <w:rsid w:val="00826EAB"/>
    <w:rsid w:val="00860FAB"/>
    <w:rsid w:val="008C5679"/>
    <w:rsid w:val="008F7E6F"/>
    <w:rsid w:val="00925376"/>
    <w:rsid w:val="0093211F"/>
    <w:rsid w:val="00965A2D"/>
    <w:rsid w:val="00966E0B"/>
    <w:rsid w:val="009B21A4"/>
    <w:rsid w:val="009B6C35"/>
    <w:rsid w:val="009D38B9"/>
    <w:rsid w:val="009D4AB0"/>
    <w:rsid w:val="009E55AD"/>
    <w:rsid w:val="009E71F1"/>
    <w:rsid w:val="00A43564"/>
    <w:rsid w:val="00A809EB"/>
    <w:rsid w:val="00A87003"/>
    <w:rsid w:val="00B1279B"/>
    <w:rsid w:val="00B2721F"/>
    <w:rsid w:val="00C74FF1"/>
    <w:rsid w:val="00CD0414"/>
    <w:rsid w:val="00CE0B2F"/>
    <w:rsid w:val="00D1181F"/>
    <w:rsid w:val="00D5004E"/>
    <w:rsid w:val="00DD43CB"/>
    <w:rsid w:val="00E21E19"/>
    <w:rsid w:val="00ED11F9"/>
    <w:rsid w:val="00ED5FB3"/>
    <w:rsid w:val="00EE4F54"/>
    <w:rsid w:val="00F17173"/>
    <w:rsid w:val="00F507A7"/>
    <w:rsid w:val="00FA588A"/>
    <w:rsid w:val="00FB2AC0"/>
    <w:rsid w:val="00FB2DB7"/>
    <w:rsid w:val="00FC6564"/>
    <w:rsid w:val="00FE1C47"/>
    <w:rsid w:val="031EEDF0"/>
    <w:rsid w:val="0812F221"/>
    <w:rsid w:val="0A761C8E"/>
    <w:rsid w:val="11AD7413"/>
    <w:rsid w:val="13DCEA44"/>
    <w:rsid w:val="14EB1915"/>
    <w:rsid w:val="15B3E175"/>
    <w:rsid w:val="18AE26C0"/>
    <w:rsid w:val="19C9211D"/>
    <w:rsid w:val="1C370CB1"/>
    <w:rsid w:val="1D271EF0"/>
    <w:rsid w:val="222F21A8"/>
    <w:rsid w:val="25F9A910"/>
    <w:rsid w:val="28C11686"/>
    <w:rsid w:val="2B71E0B0"/>
    <w:rsid w:val="33FE02B2"/>
    <w:rsid w:val="373AD08D"/>
    <w:rsid w:val="37F36BF9"/>
    <w:rsid w:val="3D0890EE"/>
    <w:rsid w:val="3D523626"/>
    <w:rsid w:val="3E833C9F"/>
    <w:rsid w:val="4427C9F5"/>
    <w:rsid w:val="44604735"/>
    <w:rsid w:val="44BF3638"/>
    <w:rsid w:val="44E52929"/>
    <w:rsid w:val="4570C183"/>
    <w:rsid w:val="47FCB88A"/>
    <w:rsid w:val="48FDD201"/>
    <w:rsid w:val="4AC240AE"/>
    <w:rsid w:val="4C4451C1"/>
    <w:rsid w:val="4DCD40DD"/>
    <w:rsid w:val="50A7E7CB"/>
    <w:rsid w:val="512A387C"/>
    <w:rsid w:val="51392BC0"/>
    <w:rsid w:val="513AB84D"/>
    <w:rsid w:val="51662074"/>
    <w:rsid w:val="57A3D971"/>
    <w:rsid w:val="5977F8D7"/>
    <w:rsid w:val="5D903B0B"/>
    <w:rsid w:val="600AC413"/>
    <w:rsid w:val="613C2F67"/>
    <w:rsid w:val="63CBBAD1"/>
    <w:rsid w:val="651F879C"/>
    <w:rsid w:val="670BE785"/>
    <w:rsid w:val="688960A7"/>
    <w:rsid w:val="68AB886C"/>
    <w:rsid w:val="6996FD4F"/>
    <w:rsid w:val="69F02C08"/>
    <w:rsid w:val="6C0DD463"/>
    <w:rsid w:val="6C2D0756"/>
    <w:rsid w:val="6C2D68C9"/>
    <w:rsid w:val="719D2EF8"/>
    <w:rsid w:val="7386E445"/>
    <w:rsid w:val="76F1B875"/>
    <w:rsid w:val="7CC77674"/>
    <w:rsid w:val="7E84E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9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2019-05-13T08:06:00.0000000Z</lastPrinted>
  <dcterms:created xsi:type="dcterms:W3CDTF">2019-05-12T09:52:00.0000000Z</dcterms:created>
  <dcterms:modified xsi:type="dcterms:W3CDTF">2021-11-26T10:07:53.0035533Z</dcterms:modified>
</coreProperties>
</file>